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F6" w:rsidRPr="005B160B" w:rsidRDefault="005C4A77" w:rsidP="00B736F6">
      <w:pPr>
        <w:jc w:val="center"/>
        <w:rPr>
          <w:rFonts w:ascii="Arial" w:hAnsi="Arial" w:cs="Arial"/>
          <w:spacing w:val="-2"/>
        </w:rPr>
      </w:pPr>
      <w:r w:rsidRPr="005B160B">
        <w:rPr>
          <w:rFonts w:ascii="Arial" w:hAnsi="Arial" w:cs="Arial"/>
          <w:noProof/>
          <w:sz w:val="24"/>
          <w:szCs w:val="24"/>
          <w:lang w:val="en-GB"/>
        </w:rPr>
        <w:drawing>
          <wp:inline distT="0" distB="0" distL="0" distR="0" wp14:anchorId="3E015DFE" wp14:editId="557FB68F">
            <wp:extent cx="1190625" cy="12573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p w:rsidR="00B736F6" w:rsidRPr="005B160B" w:rsidRDefault="00B736F6" w:rsidP="00B736F6">
      <w:pPr>
        <w:jc w:val="center"/>
        <w:rPr>
          <w:rFonts w:ascii="Arial" w:hAnsi="Arial" w:cs="Arial"/>
          <w:b/>
          <w:sz w:val="28"/>
        </w:rPr>
      </w:pPr>
    </w:p>
    <w:p w:rsidR="00B736F6" w:rsidRPr="005B160B" w:rsidRDefault="00B736F6" w:rsidP="00B736F6">
      <w:pPr>
        <w:jc w:val="center"/>
        <w:rPr>
          <w:rFonts w:ascii="Arial" w:hAnsi="Arial" w:cs="Arial"/>
          <w:b/>
          <w:sz w:val="24"/>
        </w:rPr>
      </w:pPr>
      <w:r w:rsidRPr="005B160B">
        <w:rPr>
          <w:rFonts w:ascii="Arial" w:hAnsi="Arial" w:cs="Arial"/>
          <w:b/>
          <w:sz w:val="24"/>
        </w:rPr>
        <w:t>EDUCATION</w:t>
      </w:r>
      <w:r w:rsidR="00B7248B" w:rsidRPr="005B160B">
        <w:rPr>
          <w:rFonts w:ascii="Arial" w:hAnsi="Arial" w:cs="Arial"/>
          <w:b/>
          <w:sz w:val="24"/>
        </w:rPr>
        <w:t xml:space="preserve"> </w:t>
      </w:r>
      <w:smartTag w:uri="urn:schemas-microsoft-com:office:smarttags" w:element="stockticker">
        <w:r w:rsidR="00B7248B" w:rsidRPr="005B160B">
          <w:rPr>
            <w:rFonts w:ascii="Arial" w:hAnsi="Arial" w:cs="Arial"/>
            <w:b/>
            <w:sz w:val="24"/>
          </w:rPr>
          <w:t>AND</w:t>
        </w:r>
      </w:smartTag>
      <w:r w:rsidR="00B7248B" w:rsidRPr="005B160B">
        <w:rPr>
          <w:rFonts w:ascii="Arial" w:hAnsi="Arial" w:cs="Arial"/>
          <w:b/>
          <w:sz w:val="24"/>
        </w:rPr>
        <w:t xml:space="preserve"> SOCIAL </w:t>
      </w:r>
      <w:smartTag w:uri="urn:schemas-microsoft-com:office:smarttags" w:element="stockticker">
        <w:r w:rsidR="00B7248B" w:rsidRPr="005B160B">
          <w:rPr>
            <w:rFonts w:ascii="Arial" w:hAnsi="Arial" w:cs="Arial"/>
            <w:b/>
            <w:sz w:val="24"/>
          </w:rPr>
          <w:t>CARE</w:t>
        </w:r>
      </w:smartTag>
    </w:p>
    <w:p w:rsidR="00B736F6" w:rsidRPr="005B160B" w:rsidRDefault="00B736F6" w:rsidP="00B736F6">
      <w:pPr>
        <w:pStyle w:val="Heading5"/>
        <w:jc w:val="left"/>
        <w:rPr>
          <w:rFonts w:ascii="Arial" w:hAnsi="Arial" w:cs="Arial"/>
          <w:b/>
        </w:rPr>
      </w:pPr>
    </w:p>
    <w:p w:rsidR="0097158C" w:rsidRPr="005B160B" w:rsidRDefault="00B736F6" w:rsidP="00296890">
      <w:pPr>
        <w:pStyle w:val="Heading1"/>
        <w:rPr>
          <w:rFonts w:ascii="Arial" w:hAnsi="Arial" w:cs="Arial"/>
          <w:caps w:val="0"/>
        </w:rPr>
      </w:pPr>
      <w:r w:rsidRPr="005B160B">
        <w:rPr>
          <w:rFonts w:ascii="Arial" w:hAnsi="Arial" w:cs="Arial"/>
          <w:caps w:val="0"/>
        </w:rPr>
        <w:t>STAFF DEVELOPMENT OPPORTUNITY</w:t>
      </w:r>
    </w:p>
    <w:p w:rsidR="0026438D" w:rsidRPr="005B160B" w:rsidRDefault="0026438D" w:rsidP="0026438D">
      <w:pPr>
        <w:rPr>
          <w:rFonts w:ascii="Arial" w:hAnsi="Arial" w:cs="Arial"/>
        </w:rPr>
      </w:pPr>
    </w:p>
    <w:p w:rsidR="0075176B" w:rsidRPr="005B160B" w:rsidRDefault="00996697" w:rsidP="003A01F2">
      <w:pPr>
        <w:pStyle w:val="Heading1"/>
        <w:rPr>
          <w:rFonts w:ascii="Arial" w:hAnsi="Arial" w:cs="Arial"/>
          <w:caps w:val="0"/>
        </w:rPr>
      </w:pPr>
      <w:r w:rsidRPr="005B160B">
        <w:rPr>
          <w:rFonts w:ascii="Arial" w:hAnsi="Arial" w:cs="Arial"/>
          <w:caps w:val="0"/>
        </w:rPr>
        <w:t>PRINCIPAL TEACHER</w:t>
      </w:r>
      <w:r w:rsidR="00D80FF2" w:rsidRPr="005B160B">
        <w:rPr>
          <w:rFonts w:ascii="Arial" w:hAnsi="Arial" w:cs="Arial"/>
          <w:caps w:val="0"/>
        </w:rPr>
        <w:t xml:space="preserve"> </w:t>
      </w:r>
      <w:r w:rsidR="005C4A77" w:rsidRPr="005B160B">
        <w:rPr>
          <w:rFonts w:ascii="Arial" w:hAnsi="Arial" w:cs="Arial"/>
          <w:caps w:val="0"/>
        </w:rPr>
        <w:t>–</w:t>
      </w:r>
      <w:r w:rsidR="00D80FF2" w:rsidRPr="005B160B">
        <w:rPr>
          <w:rFonts w:ascii="Arial" w:hAnsi="Arial" w:cs="Arial"/>
          <w:caps w:val="0"/>
        </w:rPr>
        <w:t xml:space="preserve"> </w:t>
      </w:r>
      <w:r w:rsidR="005C4A77" w:rsidRPr="005B160B">
        <w:rPr>
          <w:rFonts w:ascii="Arial" w:hAnsi="Arial" w:cs="Arial"/>
          <w:caps w:val="0"/>
        </w:rPr>
        <w:t>RAISING ATTAINMENT</w:t>
      </w:r>
      <w:r w:rsidR="005B160B">
        <w:rPr>
          <w:rFonts w:ascii="Arial" w:hAnsi="Arial" w:cs="Arial"/>
          <w:caps w:val="0"/>
        </w:rPr>
        <w:t xml:space="preserve"> (0.6 FTE)</w:t>
      </w:r>
    </w:p>
    <w:p w:rsidR="003A01F2" w:rsidRPr="005B160B" w:rsidRDefault="00870BBE" w:rsidP="003A01F2">
      <w:pPr>
        <w:pStyle w:val="Heading1"/>
        <w:rPr>
          <w:rFonts w:ascii="Arial" w:hAnsi="Arial" w:cs="Arial"/>
          <w:caps w:val="0"/>
        </w:rPr>
      </w:pPr>
      <w:r w:rsidRPr="005B160B">
        <w:rPr>
          <w:rFonts w:ascii="Arial" w:hAnsi="Arial" w:cs="Arial"/>
          <w:caps w:val="0"/>
        </w:rPr>
        <w:t>£</w:t>
      </w:r>
      <w:r w:rsidR="005C4A77" w:rsidRPr="005B160B">
        <w:rPr>
          <w:rFonts w:ascii="Arial" w:hAnsi="Arial" w:cs="Arial"/>
          <w:caps w:val="0"/>
        </w:rPr>
        <w:t>3</w:t>
      </w:r>
      <w:r w:rsidR="005B160B">
        <w:rPr>
          <w:rFonts w:ascii="Arial" w:hAnsi="Arial" w:cs="Arial"/>
          <w:caps w:val="0"/>
        </w:rPr>
        <w:t>9,774</w:t>
      </w:r>
      <w:r w:rsidR="004E7C8E">
        <w:rPr>
          <w:rFonts w:ascii="Arial" w:hAnsi="Arial" w:cs="Arial"/>
          <w:caps w:val="0"/>
        </w:rPr>
        <w:t xml:space="preserve"> pro-</w:t>
      </w:r>
      <w:r w:rsidR="004E7C8E" w:rsidRPr="00834864">
        <w:rPr>
          <w:rFonts w:ascii="Arial" w:hAnsi="Arial" w:cs="Arial"/>
          <w:caps w:val="0"/>
        </w:rPr>
        <w:t>rata</w:t>
      </w:r>
      <w:r w:rsidR="0075176B" w:rsidRPr="00834864">
        <w:rPr>
          <w:rFonts w:ascii="Arial" w:hAnsi="Arial" w:cs="Arial"/>
          <w:caps w:val="0"/>
        </w:rPr>
        <w:t xml:space="preserve"> </w:t>
      </w:r>
      <w:r w:rsidR="005C4A77" w:rsidRPr="00834864">
        <w:rPr>
          <w:rFonts w:ascii="Arial" w:hAnsi="Arial" w:cs="Arial"/>
          <w:caps w:val="0"/>
        </w:rPr>
        <w:t>(subject to job-sizing)</w:t>
      </w:r>
    </w:p>
    <w:p w:rsidR="0002729A" w:rsidRPr="005B160B" w:rsidRDefault="0075176B" w:rsidP="0002729A">
      <w:pPr>
        <w:jc w:val="center"/>
        <w:rPr>
          <w:rFonts w:ascii="Arial" w:hAnsi="Arial" w:cs="Arial"/>
          <w:b/>
          <w:sz w:val="24"/>
          <w:szCs w:val="24"/>
        </w:rPr>
      </w:pPr>
      <w:r w:rsidRPr="005B160B">
        <w:rPr>
          <w:rFonts w:ascii="Arial" w:hAnsi="Arial" w:cs="Arial"/>
          <w:b/>
          <w:sz w:val="24"/>
          <w:szCs w:val="24"/>
        </w:rPr>
        <w:t xml:space="preserve">(until </w:t>
      </w:r>
      <w:r w:rsidR="00D80FF2" w:rsidRPr="005B160B">
        <w:rPr>
          <w:rFonts w:ascii="Arial" w:hAnsi="Arial" w:cs="Arial"/>
          <w:b/>
          <w:sz w:val="24"/>
          <w:szCs w:val="24"/>
        </w:rPr>
        <w:t xml:space="preserve">end of </w:t>
      </w:r>
      <w:r w:rsidR="005C4A77" w:rsidRPr="005B160B">
        <w:rPr>
          <w:rFonts w:ascii="Arial" w:hAnsi="Arial" w:cs="Arial"/>
          <w:b/>
          <w:sz w:val="24"/>
          <w:szCs w:val="24"/>
        </w:rPr>
        <w:t xml:space="preserve">June </w:t>
      </w:r>
      <w:r w:rsidRPr="005B160B">
        <w:rPr>
          <w:rFonts w:ascii="Arial" w:hAnsi="Arial" w:cs="Arial"/>
          <w:b/>
          <w:sz w:val="24"/>
          <w:szCs w:val="24"/>
        </w:rPr>
        <w:t>201</w:t>
      </w:r>
      <w:r w:rsidR="005B160B">
        <w:rPr>
          <w:rFonts w:ascii="Arial" w:hAnsi="Arial" w:cs="Arial"/>
          <w:b/>
          <w:sz w:val="24"/>
          <w:szCs w:val="24"/>
        </w:rPr>
        <w:t>9</w:t>
      </w:r>
      <w:r w:rsidR="0014119B">
        <w:rPr>
          <w:rFonts w:ascii="Arial" w:hAnsi="Arial" w:cs="Arial"/>
          <w:b/>
          <w:sz w:val="24"/>
          <w:szCs w:val="24"/>
        </w:rPr>
        <w:t xml:space="preserve"> possibly being extended into 2019/20</w:t>
      </w:r>
      <w:bookmarkStart w:id="0" w:name="_GoBack"/>
      <w:bookmarkEnd w:id="0"/>
      <w:r w:rsidR="0014119B">
        <w:rPr>
          <w:rFonts w:ascii="Arial" w:hAnsi="Arial" w:cs="Arial"/>
          <w:b/>
          <w:sz w:val="24"/>
          <w:szCs w:val="24"/>
        </w:rPr>
        <w:t>20</w:t>
      </w:r>
      <w:r w:rsidRPr="005B160B">
        <w:rPr>
          <w:rFonts w:ascii="Arial" w:hAnsi="Arial" w:cs="Arial"/>
          <w:b/>
          <w:sz w:val="24"/>
          <w:szCs w:val="24"/>
        </w:rPr>
        <w:t>)</w:t>
      </w:r>
    </w:p>
    <w:p w:rsidR="00B736F6" w:rsidRPr="005B160B" w:rsidRDefault="005B160B" w:rsidP="003A01F2">
      <w:pPr>
        <w:pStyle w:val="Heading1"/>
        <w:rPr>
          <w:rFonts w:ascii="Arial" w:hAnsi="Arial" w:cs="Arial"/>
        </w:rPr>
      </w:pPr>
      <w:r>
        <w:rPr>
          <w:rFonts w:ascii="Arial" w:hAnsi="Arial" w:cs="Arial"/>
        </w:rPr>
        <w:t>FORRES ACADEMY</w:t>
      </w:r>
      <w:r w:rsidR="00F1787F" w:rsidRPr="005B160B">
        <w:rPr>
          <w:rFonts w:ascii="Arial" w:hAnsi="Arial" w:cs="Arial"/>
        </w:rPr>
        <w:t xml:space="preserve"> </w:t>
      </w:r>
      <w:r w:rsidR="00213A20" w:rsidRPr="005B160B">
        <w:rPr>
          <w:rFonts w:ascii="Arial" w:hAnsi="Arial" w:cs="Arial"/>
        </w:rPr>
        <w:t>(R</w:t>
      </w:r>
      <w:r w:rsidR="00757033" w:rsidRPr="005B160B">
        <w:rPr>
          <w:rFonts w:ascii="Arial" w:hAnsi="Arial" w:cs="Arial"/>
          <w:caps w:val="0"/>
        </w:rPr>
        <w:t>oll</w:t>
      </w:r>
      <w:r w:rsidR="0075176B" w:rsidRPr="005B160B">
        <w:rPr>
          <w:rFonts w:ascii="Arial" w:hAnsi="Arial" w:cs="Arial"/>
          <w:caps w:val="0"/>
        </w:rPr>
        <w:t xml:space="preserve"> </w:t>
      </w:r>
      <w:r w:rsidR="00DE03A5">
        <w:rPr>
          <w:rFonts w:ascii="Arial" w:hAnsi="Arial" w:cs="Arial"/>
          <w:caps w:val="0"/>
        </w:rPr>
        <w:t>781</w:t>
      </w:r>
      <w:r w:rsidR="00B76382" w:rsidRPr="005B160B">
        <w:rPr>
          <w:rFonts w:ascii="Arial" w:hAnsi="Arial" w:cs="Arial"/>
        </w:rPr>
        <w:t>)</w:t>
      </w:r>
    </w:p>
    <w:p w:rsidR="00ED27D4" w:rsidRPr="005B160B" w:rsidRDefault="00ED27D4" w:rsidP="00ED27D4">
      <w:pPr>
        <w:jc w:val="center"/>
        <w:rPr>
          <w:rFonts w:ascii="Arial" w:hAnsi="Arial" w:cs="Arial"/>
        </w:rPr>
      </w:pPr>
    </w:p>
    <w:p w:rsidR="00B736F6" w:rsidRPr="005B160B" w:rsidRDefault="00B736F6" w:rsidP="00B736F6">
      <w:pPr>
        <w:jc w:val="both"/>
        <w:rPr>
          <w:rFonts w:ascii="Arial" w:hAnsi="Arial" w:cs="Arial"/>
          <w:sz w:val="24"/>
        </w:rPr>
      </w:pPr>
    </w:p>
    <w:p w:rsidR="00AC526B" w:rsidRPr="005B160B" w:rsidRDefault="00B736F6" w:rsidP="00B736F6">
      <w:pPr>
        <w:jc w:val="both"/>
        <w:rPr>
          <w:rFonts w:ascii="Arial" w:hAnsi="Arial" w:cs="Arial"/>
          <w:sz w:val="24"/>
        </w:rPr>
      </w:pPr>
      <w:r w:rsidRPr="005B160B">
        <w:rPr>
          <w:rFonts w:ascii="Arial" w:hAnsi="Arial" w:cs="Arial"/>
          <w:sz w:val="24"/>
        </w:rPr>
        <w:t xml:space="preserve">Applications are invited for the post of </w:t>
      </w:r>
      <w:r w:rsidR="00213A20" w:rsidRPr="005B160B">
        <w:rPr>
          <w:rFonts w:ascii="Arial" w:hAnsi="Arial" w:cs="Arial"/>
          <w:sz w:val="24"/>
        </w:rPr>
        <w:t xml:space="preserve">Principal </w:t>
      </w:r>
      <w:r w:rsidR="00213A20" w:rsidRPr="005B160B">
        <w:rPr>
          <w:rFonts w:ascii="Arial" w:hAnsi="Arial" w:cs="Arial"/>
          <w:caps/>
          <w:sz w:val="24"/>
        </w:rPr>
        <w:t>t</w:t>
      </w:r>
      <w:r w:rsidR="00213A20" w:rsidRPr="005B160B">
        <w:rPr>
          <w:rFonts w:ascii="Arial" w:hAnsi="Arial" w:cs="Arial"/>
          <w:sz w:val="24"/>
        </w:rPr>
        <w:t>eacher</w:t>
      </w:r>
      <w:r w:rsidR="005B160B">
        <w:rPr>
          <w:rFonts w:ascii="Arial" w:hAnsi="Arial" w:cs="Arial"/>
          <w:sz w:val="24"/>
        </w:rPr>
        <w:t xml:space="preserve"> (0.6 FTE)</w:t>
      </w:r>
      <w:r w:rsidRPr="005B160B">
        <w:rPr>
          <w:rFonts w:ascii="Arial" w:hAnsi="Arial" w:cs="Arial"/>
          <w:sz w:val="24"/>
        </w:rPr>
        <w:t xml:space="preserve"> </w:t>
      </w:r>
      <w:r w:rsidR="005C4A77" w:rsidRPr="005B160B">
        <w:rPr>
          <w:rFonts w:ascii="Arial" w:hAnsi="Arial" w:cs="Arial"/>
          <w:sz w:val="24"/>
        </w:rPr>
        <w:t>Raising Attainment</w:t>
      </w:r>
      <w:r w:rsidR="0075176B" w:rsidRPr="005B160B">
        <w:rPr>
          <w:rFonts w:ascii="Arial" w:hAnsi="Arial" w:cs="Arial"/>
          <w:sz w:val="24"/>
        </w:rPr>
        <w:t xml:space="preserve"> </w:t>
      </w:r>
      <w:r w:rsidR="0033690F" w:rsidRPr="005B160B">
        <w:rPr>
          <w:rFonts w:ascii="Arial" w:hAnsi="Arial" w:cs="Arial"/>
          <w:sz w:val="24"/>
        </w:rPr>
        <w:t>at</w:t>
      </w:r>
      <w:r w:rsidR="00C6328D" w:rsidRPr="005B160B">
        <w:rPr>
          <w:rFonts w:ascii="Arial" w:hAnsi="Arial" w:cs="Arial"/>
          <w:sz w:val="24"/>
        </w:rPr>
        <w:t xml:space="preserve"> </w:t>
      </w:r>
      <w:r w:rsidR="005B160B">
        <w:rPr>
          <w:rFonts w:ascii="Arial" w:hAnsi="Arial" w:cs="Arial"/>
          <w:sz w:val="24"/>
        </w:rPr>
        <w:t>Forres Academy</w:t>
      </w:r>
      <w:r w:rsidR="0075176B" w:rsidRPr="005B160B">
        <w:rPr>
          <w:rFonts w:ascii="Arial" w:hAnsi="Arial" w:cs="Arial"/>
          <w:sz w:val="24"/>
        </w:rPr>
        <w:t>.</w:t>
      </w:r>
      <w:r w:rsidR="00D404C4" w:rsidRPr="005B160B">
        <w:rPr>
          <w:rFonts w:ascii="Arial" w:hAnsi="Arial" w:cs="Arial"/>
          <w:sz w:val="24"/>
        </w:rPr>
        <w:t xml:space="preserve"> </w:t>
      </w:r>
      <w:r w:rsidR="004A2DCB" w:rsidRPr="005B160B">
        <w:rPr>
          <w:rFonts w:ascii="Arial" w:hAnsi="Arial" w:cs="Arial"/>
          <w:sz w:val="24"/>
        </w:rPr>
        <w:t xml:space="preserve"> The post arises </w:t>
      </w:r>
      <w:r w:rsidR="00D80FF2" w:rsidRPr="005B160B">
        <w:rPr>
          <w:rFonts w:ascii="Arial" w:hAnsi="Arial" w:cs="Arial"/>
          <w:sz w:val="24"/>
        </w:rPr>
        <w:t>due to additional funding through the Pupil Equity Funding released from the Scottish Government to each secondary school in the Local Authority</w:t>
      </w:r>
      <w:r w:rsidR="004A2DCB" w:rsidRPr="005B160B">
        <w:rPr>
          <w:rFonts w:ascii="Arial" w:hAnsi="Arial" w:cs="Arial"/>
          <w:sz w:val="24"/>
        </w:rPr>
        <w:t>.</w:t>
      </w:r>
    </w:p>
    <w:p w:rsidR="00107E32" w:rsidRPr="005B160B" w:rsidRDefault="00107E32" w:rsidP="00B736F6">
      <w:pPr>
        <w:jc w:val="both"/>
        <w:rPr>
          <w:rFonts w:ascii="Arial" w:hAnsi="Arial" w:cs="Arial"/>
          <w:sz w:val="24"/>
        </w:rPr>
      </w:pPr>
    </w:p>
    <w:p w:rsidR="00B977B9" w:rsidRPr="005B160B" w:rsidRDefault="00B736F6" w:rsidP="00B736F6">
      <w:pPr>
        <w:jc w:val="both"/>
        <w:rPr>
          <w:rFonts w:ascii="Arial" w:hAnsi="Arial" w:cs="Arial"/>
          <w:sz w:val="24"/>
        </w:rPr>
      </w:pPr>
      <w:r w:rsidRPr="005B160B">
        <w:rPr>
          <w:rFonts w:ascii="Arial" w:hAnsi="Arial" w:cs="Arial"/>
          <w:sz w:val="24"/>
        </w:rPr>
        <w:t>Prospective candidates who wish further inf</w:t>
      </w:r>
      <w:r w:rsidR="00A85A1F" w:rsidRPr="005B160B">
        <w:rPr>
          <w:rFonts w:ascii="Arial" w:hAnsi="Arial" w:cs="Arial"/>
          <w:sz w:val="24"/>
        </w:rPr>
        <w:t>ormation are invited to contact</w:t>
      </w:r>
      <w:r w:rsidRPr="005B160B">
        <w:rPr>
          <w:rFonts w:ascii="Arial" w:hAnsi="Arial" w:cs="Arial"/>
          <w:sz w:val="24"/>
        </w:rPr>
        <w:t xml:space="preserve"> </w:t>
      </w:r>
      <w:r w:rsidR="005B160B">
        <w:rPr>
          <w:rFonts w:ascii="Arial" w:hAnsi="Arial" w:cs="Arial"/>
          <w:sz w:val="24"/>
        </w:rPr>
        <w:t>Jan Sinclair, Head Teacher, Forres Academy</w:t>
      </w:r>
      <w:r w:rsidR="00C34224">
        <w:rPr>
          <w:rFonts w:ascii="Arial" w:hAnsi="Arial" w:cs="Arial"/>
          <w:sz w:val="24"/>
        </w:rPr>
        <w:t>,</w:t>
      </w:r>
      <w:r w:rsidR="005B160B">
        <w:rPr>
          <w:rFonts w:ascii="Arial" w:hAnsi="Arial" w:cs="Arial"/>
          <w:sz w:val="24"/>
        </w:rPr>
        <w:t xml:space="preserve"> 01309 672271 </w:t>
      </w:r>
      <w:hyperlink r:id="rId9" w:history="1">
        <w:r w:rsidR="005B160B" w:rsidRPr="00B87A7F">
          <w:rPr>
            <w:rStyle w:val="Hyperlink"/>
            <w:rFonts w:ascii="Arial" w:hAnsi="Arial" w:cs="Arial"/>
            <w:sz w:val="24"/>
          </w:rPr>
          <w:t>admin.forresacad@moray-edunet.gov.uk</w:t>
        </w:r>
      </w:hyperlink>
      <w:r w:rsidR="005B160B">
        <w:rPr>
          <w:rFonts w:ascii="Arial" w:hAnsi="Arial" w:cs="Arial"/>
          <w:sz w:val="24"/>
        </w:rPr>
        <w:t xml:space="preserve"> </w:t>
      </w:r>
      <w:r w:rsidR="0075176B" w:rsidRPr="005B160B">
        <w:rPr>
          <w:rFonts w:ascii="Arial" w:hAnsi="Arial" w:cs="Arial"/>
          <w:sz w:val="24"/>
        </w:rPr>
        <w:t xml:space="preserve"> </w:t>
      </w:r>
    </w:p>
    <w:p w:rsidR="00C0513D" w:rsidRPr="005B160B" w:rsidRDefault="00C0513D" w:rsidP="00B736F6">
      <w:pPr>
        <w:jc w:val="both"/>
        <w:rPr>
          <w:rFonts w:ascii="Arial" w:hAnsi="Arial" w:cs="Arial"/>
          <w:sz w:val="24"/>
          <w:highlight w:val="yellow"/>
        </w:rPr>
      </w:pPr>
    </w:p>
    <w:p w:rsidR="00BD1D79" w:rsidRPr="005B160B" w:rsidRDefault="001B750D" w:rsidP="00B736F6">
      <w:pPr>
        <w:jc w:val="both"/>
        <w:rPr>
          <w:rFonts w:ascii="Arial" w:hAnsi="Arial" w:cs="Arial"/>
          <w:sz w:val="24"/>
        </w:rPr>
      </w:pPr>
      <w:r w:rsidRPr="005B160B">
        <w:rPr>
          <w:rFonts w:ascii="Arial" w:hAnsi="Arial" w:cs="Arial"/>
          <w:sz w:val="24"/>
        </w:rPr>
        <w:t>The a</w:t>
      </w:r>
      <w:r w:rsidR="00B736F6" w:rsidRPr="005B160B">
        <w:rPr>
          <w:rFonts w:ascii="Arial" w:hAnsi="Arial" w:cs="Arial"/>
          <w:sz w:val="24"/>
        </w:rPr>
        <w:t>pplication form</w:t>
      </w:r>
      <w:r w:rsidR="00C34224">
        <w:rPr>
          <w:rFonts w:ascii="Arial" w:hAnsi="Arial" w:cs="Arial"/>
          <w:sz w:val="24"/>
        </w:rPr>
        <w:t xml:space="preserve"> </w:t>
      </w:r>
      <w:r w:rsidR="00B736F6" w:rsidRPr="005B160B">
        <w:rPr>
          <w:rFonts w:ascii="Arial" w:hAnsi="Arial" w:cs="Arial"/>
          <w:sz w:val="24"/>
        </w:rPr>
        <w:t>and job description are attached.  Completed applicat</w:t>
      </w:r>
      <w:r w:rsidR="00BD1D79" w:rsidRPr="005B160B">
        <w:rPr>
          <w:rFonts w:ascii="Arial" w:hAnsi="Arial" w:cs="Arial"/>
          <w:sz w:val="24"/>
        </w:rPr>
        <w:t>ion forms should be returned to:</w:t>
      </w:r>
    </w:p>
    <w:p w:rsidR="0075176B" w:rsidRPr="005B160B" w:rsidRDefault="0075176B" w:rsidP="00B736F6">
      <w:pPr>
        <w:jc w:val="both"/>
        <w:rPr>
          <w:rFonts w:ascii="Arial" w:hAnsi="Arial" w:cs="Arial"/>
          <w:sz w:val="24"/>
        </w:rPr>
      </w:pPr>
    </w:p>
    <w:p w:rsidR="005B160B" w:rsidRDefault="005B160B" w:rsidP="00B736F6">
      <w:pPr>
        <w:jc w:val="both"/>
        <w:rPr>
          <w:rFonts w:ascii="Arial" w:hAnsi="Arial" w:cs="Arial"/>
          <w:sz w:val="24"/>
        </w:rPr>
      </w:pPr>
      <w:r>
        <w:rPr>
          <w:rFonts w:ascii="Arial" w:hAnsi="Arial" w:cs="Arial"/>
          <w:sz w:val="24"/>
        </w:rPr>
        <w:t>Jan Sinclair</w:t>
      </w:r>
    </w:p>
    <w:p w:rsidR="005B160B" w:rsidRDefault="005B160B" w:rsidP="00B736F6">
      <w:pPr>
        <w:jc w:val="both"/>
        <w:rPr>
          <w:rFonts w:ascii="Arial" w:hAnsi="Arial" w:cs="Arial"/>
          <w:sz w:val="24"/>
        </w:rPr>
      </w:pPr>
      <w:r>
        <w:rPr>
          <w:rFonts w:ascii="Arial" w:hAnsi="Arial" w:cs="Arial"/>
          <w:sz w:val="24"/>
        </w:rPr>
        <w:t>Head Teacher</w:t>
      </w:r>
    </w:p>
    <w:p w:rsidR="00C814A2" w:rsidRDefault="005B160B" w:rsidP="00B736F6">
      <w:pPr>
        <w:jc w:val="both"/>
        <w:rPr>
          <w:rFonts w:ascii="Arial" w:hAnsi="Arial" w:cs="Arial"/>
          <w:sz w:val="24"/>
        </w:rPr>
      </w:pPr>
      <w:r>
        <w:rPr>
          <w:rFonts w:ascii="Arial" w:hAnsi="Arial" w:cs="Arial"/>
          <w:sz w:val="24"/>
        </w:rPr>
        <w:t>Forres Academy</w:t>
      </w:r>
    </w:p>
    <w:p w:rsidR="00C34224" w:rsidRDefault="00C34224" w:rsidP="00B736F6">
      <w:pPr>
        <w:jc w:val="both"/>
        <w:rPr>
          <w:rFonts w:ascii="Arial" w:hAnsi="Arial" w:cs="Arial"/>
          <w:sz w:val="24"/>
        </w:rPr>
      </w:pPr>
      <w:r>
        <w:rPr>
          <w:rFonts w:ascii="Arial" w:hAnsi="Arial" w:cs="Arial"/>
          <w:sz w:val="24"/>
        </w:rPr>
        <w:t>Burdsyard Road</w:t>
      </w:r>
    </w:p>
    <w:p w:rsidR="005B160B" w:rsidRDefault="005B160B" w:rsidP="00B736F6">
      <w:pPr>
        <w:jc w:val="both"/>
        <w:rPr>
          <w:rFonts w:ascii="Arial" w:hAnsi="Arial" w:cs="Arial"/>
          <w:sz w:val="24"/>
        </w:rPr>
      </w:pPr>
      <w:r>
        <w:rPr>
          <w:rFonts w:ascii="Arial" w:hAnsi="Arial" w:cs="Arial"/>
          <w:sz w:val="24"/>
        </w:rPr>
        <w:t>Forres</w:t>
      </w:r>
    </w:p>
    <w:p w:rsidR="005B160B" w:rsidRDefault="005B160B" w:rsidP="00B736F6">
      <w:pPr>
        <w:jc w:val="both"/>
        <w:rPr>
          <w:rFonts w:ascii="Arial" w:hAnsi="Arial" w:cs="Arial"/>
          <w:sz w:val="24"/>
        </w:rPr>
      </w:pPr>
      <w:r>
        <w:rPr>
          <w:rFonts w:ascii="Arial" w:hAnsi="Arial" w:cs="Arial"/>
          <w:sz w:val="24"/>
        </w:rPr>
        <w:t>IV36 1FG</w:t>
      </w:r>
    </w:p>
    <w:p w:rsidR="005B160B" w:rsidRPr="005B160B" w:rsidRDefault="005B160B" w:rsidP="00B736F6">
      <w:pPr>
        <w:jc w:val="both"/>
        <w:rPr>
          <w:rFonts w:ascii="Arial" w:hAnsi="Arial" w:cs="Arial"/>
          <w:sz w:val="24"/>
        </w:rPr>
      </w:pPr>
    </w:p>
    <w:p w:rsidR="00DB5EE2" w:rsidRDefault="00BD1D79" w:rsidP="00B42F40">
      <w:pPr>
        <w:jc w:val="both"/>
        <w:rPr>
          <w:rFonts w:ascii="Arial" w:hAnsi="Arial" w:cs="Arial"/>
          <w:b/>
          <w:sz w:val="28"/>
          <w:szCs w:val="28"/>
        </w:rPr>
      </w:pPr>
      <w:r w:rsidRPr="005B160B">
        <w:rPr>
          <w:rFonts w:ascii="Arial" w:hAnsi="Arial" w:cs="Arial"/>
          <w:b/>
          <w:sz w:val="28"/>
          <w:szCs w:val="28"/>
        </w:rPr>
        <w:t xml:space="preserve">The closing date for the post </w:t>
      </w:r>
      <w:r w:rsidR="001F7585" w:rsidRPr="005B160B">
        <w:rPr>
          <w:rFonts w:ascii="Arial" w:hAnsi="Arial" w:cs="Arial"/>
          <w:b/>
          <w:sz w:val="28"/>
          <w:szCs w:val="28"/>
        </w:rPr>
        <w:t>will be</w:t>
      </w:r>
      <w:r w:rsidRPr="005B160B">
        <w:rPr>
          <w:rFonts w:ascii="Arial" w:hAnsi="Arial" w:cs="Arial"/>
          <w:b/>
          <w:sz w:val="28"/>
          <w:szCs w:val="28"/>
        </w:rPr>
        <w:t xml:space="preserve"> </w:t>
      </w:r>
      <w:r w:rsidR="001F7585" w:rsidRPr="005B160B">
        <w:rPr>
          <w:rFonts w:ascii="Arial" w:hAnsi="Arial" w:cs="Arial"/>
          <w:b/>
          <w:sz w:val="28"/>
          <w:szCs w:val="28"/>
        </w:rPr>
        <w:t>12</w:t>
      </w:r>
      <w:r w:rsidR="00C0513D" w:rsidRPr="005B160B">
        <w:rPr>
          <w:rFonts w:ascii="Arial" w:hAnsi="Arial" w:cs="Arial"/>
          <w:b/>
          <w:sz w:val="28"/>
          <w:szCs w:val="28"/>
        </w:rPr>
        <w:t xml:space="preserve">noon on </w:t>
      </w:r>
      <w:r w:rsidR="00675B49">
        <w:rPr>
          <w:rFonts w:ascii="Arial" w:hAnsi="Arial" w:cs="Arial"/>
          <w:b/>
          <w:sz w:val="28"/>
          <w:szCs w:val="28"/>
        </w:rPr>
        <w:t xml:space="preserve">Tuesday </w:t>
      </w:r>
      <w:r w:rsidR="00DB5EE2">
        <w:rPr>
          <w:rFonts w:ascii="Arial" w:hAnsi="Arial" w:cs="Arial"/>
          <w:b/>
          <w:sz w:val="28"/>
          <w:szCs w:val="28"/>
        </w:rPr>
        <w:t>15</w:t>
      </w:r>
      <w:r w:rsidR="00DB5EE2" w:rsidRPr="00DB5EE2">
        <w:rPr>
          <w:rFonts w:ascii="Arial" w:hAnsi="Arial" w:cs="Arial"/>
          <w:b/>
          <w:sz w:val="28"/>
          <w:szCs w:val="28"/>
          <w:vertAlign w:val="superscript"/>
        </w:rPr>
        <w:t>th</w:t>
      </w:r>
      <w:r w:rsidR="00DB5EE2">
        <w:rPr>
          <w:rFonts w:ascii="Arial" w:hAnsi="Arial" w:cs="Arial"/>
          <w:b/>
          <w:sz w:val="28"/>
          <w:szCs w:val="28"/>
        </w:rPr>
        <w:t xml:space="preserve"> January 2019</w:t>
      </w:r>
    </w:p>
    <w:p w:rsidR="00CD13B0" w:rsidRPr="005B160B" w:rsidRDefault="00DB5EE2" w:rsidP="00B42F40">
      <w:pPr>
        <w:jc w:val="both"/>
        <w:rPr>
          <w:rFonts w:ascii="Arial" w:hAnsi="Arial" w:cs="Arial"/>
          <w:b/>
          <w:color w:val="000000"/>
          <w:sz w:val="28"/>
          <w:szCs w:val="28"/>
        </w:rPr>
      </w:pPr>
      <w:r>
        <w:rPr>
          <w:rFonts w:ascii="Arial" w:hAnsi="Arial" w:cs="Arial"/>
          <w:b/>
          <w:sz w:val="28"/>
          <w:szCs w:val="28"/>
        </w:rPr>
        <w:t>Pr</w:t>
      </w:r>
      <w:r w:rsidR="00BD1D79" w:rsidRPr="005B160B">
        <w:rPr>
          <w:rFonts w:ascii="Arial" w:hAnsi="Arial" w:cs="Arial"/>
          <w:b/>
          <w:color w:val="000000"/>
          <w:sz w:val="28"/>
          <w:szCs w:val="28"/>
        </w:rPr>
        <w:t xml:space="preserve">oposed interview date </w:t>
      </w:r>
      <w:r w:rsidR="000B0420" w:rsidRPr="005B160B">
        <w:rPr>
          <w:rFonts w:ascii="Arial" w:hAnsi="Arial" w:cs="Arial"/>
          <w:b/>
          <w:color w:val="000000"/>
          <w:sz w:val="28"/>
          <w:szCs w:val="28"/>
        </w:rPr>
        <w:t>–</w:t>
      </w:r>
      <w:r w:rsidR="005A1530" w:rsidRPr="005B160B">
        <w:rPr>
          <w:rFonts w:ascii="Arial" w:hAnsi="Arial" w:cs="Arial"/>
          <w:b/>
          <w:color w:val="000000"/>
          <w:sz w:val="28"/>
          <w:szCs w:val="28"/>
        </w:rPr>
        <w:t xml:space="preserve"> </w:t>
      </w:r>
      <w:r>
        <w:rPr>
          <w:rFonts w:ascii="Arial" w:hAnsi="Arial" w:cs="Arial"/>
          <w:b/>
          <w:color w:val="000000"/>
          <w:sz w:val="28"/>
          <w:szCs w:val="28"/>
        </w:rPr>
        <w:t>Friday 18</w:t>
      </w:r>
      <w:r w:rsidRPr="00DB5EE2">
        <w:rPr>
          <w:rFonts w:ascii="Arial" w:hAnsi="Arial" w:cs="Arial"/>
          <w:b/>
          <w:color w:val="000000"/>
          <w:sz w:val="28"/>
          <w:szCs w:val="28"/>
          <w:vertAlign w:val="superscript"/>
        </w:rPr>
        <w:t>th</w:t>
      </w:r>
      <w:r>
        <w:rPr>
          <w:rFonts w:ascii="Arial" w:hAnsi="Arial" w:cs="Arial"/>
          <w:b/>
          <w:color w:val="000000"/>
          <w:sz w:val="28"/>
          <w:szCs w:val="28"/>
        </w:rPr>
        <w:t xml:space="preserve"> January 2019</w:t>
      </w:r>
    </w:p>
    <w:p w:rsidR="00BD1D79" w:rsidRPr="005B160B" w:rsidRDefault="00BD1D79" w:rsidP="00B42F40">
      <w:pPr>
        <w:jc w:val="both"/>
        <w:rPr>
          <w:rFonts w:ascii="Arial" w:hAnsi="Arial" w:cs="Arial"/>
          <w:b/>
          <w:color w:val="000000"/>
          <w:sz w:val="28"/>
          <w:szCs w:val="28"/>
        </w:rPr>
      </w:pPr>
      <w:r w:rsidRPr="005B160B">
        <w:rPr>
          <w:rFonts w:ascii="Arial" w:hAnsi="Arial" w:cs="Arial"/>
          <w:b/>
          <w:color w:val="000000"/>
          <w:sz w:val="28"/>
          <w:szCs w:val="28"/>
        </w:rPr>
        <w:t>Prop</w:t>
      </w:r>
      <w:r w:rsidR="00884AEE" w:rsidRPr="005B160B">
        <w:rPr>
          <w:rFonts w:ascii="Arial" w:hAnsi="Arial" w:cs="Arial"/>
          <w:b/>
          <w:color w:val="000000"/>
          <w:sz w:val="28"/>
          <w:szCs w:val="28"/>
        </w:rPr>
        <w:t>osed start date –</w:t>
      </w:r>
      <w:r w:rsidR="00296890" w:rsidRPr="005B160B">
        <w:rPr>
          <w:rFonts w:ascii="Arial" w:hAnsi="Arial" w:cs="Arial"/>
          <w:b/>
          <w:color w:val="000000"/>
          <w:sz w:val="28"/>
          <w:szCs w:val="28"/>
        </w:rPr>
        <w:t xml:space="preserve"> </w:t>
      </w:r>
      <w:r w:rsidR="00DB5EE2">
        <w:rPr>
          <w:rFonts w:ascii="Arial" w:hAnsi="Arial" w:cs="Arial"/>
          <w:b/>
          <w:color w:val="000000"/>
          <w:sz w:val="28"/>
          <w:szCs w:val="28"/>
        </w:rPr>
        <w:t>28</w:t>
      </w:r>
      <w:r w:rsidR="00DB5EE2" w:rsidRPr="00DB5EE2">
        <w:rPr>
          <w:rFonts w:ascii="Arial" w:hAnsi="Arial" w:cs="Arial"/>
          <w:b/>
          <w:color w:val="000000"/>
          <w:sz w:val="28"/>
          <w:szCs w:val="28"/>
          <w:vertAlign w:val="superscript"/>
        </w:rPr>
        <w:t>th</w:t>
      </w:r>
      <w:r w:rsidR="00DB5EE2">
        <w:rPr>
          <w:rFonts w:ascii="Arial" w:hAnsi="Arial" w:cs="Arial"/>
          <w:b/>
          <w:color w:val="000000"/>
          <w:sz w:val="28"/>
          <w:szCs w:val="28"/>
        </w:rPr>
        <w:t xml:space="preserve"> January 2019</w:t>
      </w:r>
    </w:p>
    <w:p w:rsidR="0028052B" w:rsidRPr="005B160B" w:rsidRDefault="00571D73" w:rsidP="00571D73">
      <w:pPr>
        <w:pStyle w:val="Heading1"/>
        <w:jc w:val="left"/>
        <w:rPr>
          <w:rFonts w:ascii="Arial" w:hAnsi="Arial" w:cs="Arial"/>
          <w:caps w:val="0"/>
        </w:rPr>
      </w:pPr>
      <w:r w:rsidRPr="005B160B">
        <w:rPr>
          <w:rFonts w:ascii="Arial" w:hAnsi="Arial" w:cs="Arial"/>
          <w:sz w:val="20"/>
        </w:rPr>
        <w:br/>
      </w:r>
      <w:r w:rsidRPr="005B160B">
        <w:rPr>
          <w:rFonts w:ascii="Arial" w:hAnsi="Arial" w:cs="Arial"/>
          <w:sz w:val="20"/>
        </w:rPr>
        <w:br/>
      </w:r>
      <w:r w:rsidR="00B42F40" w:rsidRPr="005B160B">
        <w:rPr>
          <w:rFonts w:ascii="Arial" w:hAnsi="Arial" w:cs="Arial"/>
          <w:cap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186"/>
      </w:tblGrid>
      <w:tr w:rsidR="008A2494" w:rsidRPr="005B160B" w:rsidTr="008B4511">
        <w:trPr>
          <w:trHeight w:val="1712"/>
        </w:trPr>
        <w:tc>
          <w:tcPr>
            <w:tcW w:w="1951" w:type="dxa"/>
            <w:tcBorders>
              <w:top w:val="nil"/>
              <w:left w:val="nil"/>
              <w:bottom w:val="nil"/>
              <w:right w:val="nil"/>
            </w:tcBorders>
          </w:tcPr>
          <w:p w:rsidR="008A2494" w:rsidRPr="005B160B" w:rsidRDefault="005C4A77" w:rsidP="00DD056C">
            <w:pPr>
              <w:pStyle w:val="Heading1"/>
              <w:rPr>
                <w:rFonts w:ascii="Arial" w:hAnsi="Arial" w:cs="Arial"/>
              </w:rPr>
            </w:pPr>
            <w:r w:rsidRPr="005B160B">
              <w:rPr>
                <w:rFonts w:ascii="Arial" w:hAnsi="Arial" w:cs="Arial"/>
                <w:noProof/>
                <w:szCs w:val="24"/>
                <w:lang w:val="en-GB"/>
              </w:rPr>
              <w:lastRenderedPageBreak/>
              <w:drawing>
                <wp:inline distT="0" distB="0" distL="0" distR="0" wp14:anchorId="1F8B6B43" wp14:editId="429E9E9D">
                  <wp:extent cx="11906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tc>
        <w:tc>
          <w:tcPr>
            <w:tcW w:w="8186" w:type="dxa"/>
            <w:tcBorders>
              <w:top w:val="nil"/>
              <w:left w:val="nil"/>
              <w:bottom w:val="nil"/>
              <w:right w:val="nil"/>
            </w:tcBorders>
          </w:tcPr>
          <w:p w:rsidR="008A2494" w:rsidRPr="005B160B" w:rsidRDefault="008A2494" w:rsidP="00DD056C">
            <w:pPr>
              <w:pStyle w:val="Heading1"/>
              <w:rPr>
                <w:rFonts w:ascii="Arial" w:hAnsi="Arial" w:cs="Arial"/>
              </w:rPr>
            </w:pPr>
          </w:p>
          <w:p w:rsidR="008A2494" w:rsidRPr="005B160B" w:rsidRDefault="008A2494" w:rsidP="00DD056C">
            <w:pPr>
              <w:pStyle w:val="Heading1"/>
              <w:rPr>
                <w:rFonts w:ascii="Arial" w:hAnsi="Arial" w:cs="Arial"/>
              </w:rPr>
            </w:pPr>
            <w:r w:rsidRPr="005B160B">
              <w:rPr>
                <w:rFonts w:ascii="Arial" w:hAnsi="Arial" w:cs="Arial"/>
              </w:rPr>
              <w:t xml:space="preserve">EDUCATION </w:t>
            </w:r>
            <w:smartTag w:uri="urn:schemas-microsoft-com:office:smarttags" w:element="stockticker">
              <w:r w:rsidRPr="005B160B">
                <w:rPr>
                  <w:rFonts w:ascii="Arial" w:hAnsi="Arial" w:cs="Arial"/>
                </w:rPr>
                <w:t>AND</w:t>
              </w:r>
            </w:smartTag>
            <w:r w:rsidRPr="005B160B">
              <w:rPr>
                <w:rFonts w:ascii="Arial" w:hAnsi="Arial" w:cs="Arial"/>
              </w:rPr>
              <w:t xml:space="preserve"> SOCIAL </w:t>
            </w:r>
            <w:smartTag w:uri="urn:schemas-microsoft-com:office:smarttags" w:element="stockticker">
              <w:r w:rsidRPr="005B160B">
                <w:rPr>
                  <w:rFonts w:ascii="Arial" w:hAnsi="Arial" w:cs="Arial"/>
                </w:rPr>
                <w:t>CARE</w:t>
              </w:r>
            </w:smartTag>
          </w:p>
          <w:p w:rsidR="008A2494" w:rsidRPr="005B160B" w:rsidRDefault="008A2494" w:rsidP="00DD056C">
            <w:pPr>
              <w:pStyle w:val="Heading2"/>
              <w:jc w:val="left"/>
              <w:rPr>
                <w:rFonts w:ascii="Arial" w:hAnsi="Arial" w:cs="Arial"/>
              </w:rPr>
            </w:pPr>
          </w:p>
          <w:p w:rsidR="008A2494" w:rsidRPr="005B160B" w:rsidRDefault="008A2494" w:rsidP="00DD056C">
            <w:pPr>
              <w:jc w:val="center"/>
              <w:rPr>
                <w:rFonts w:ascii="Arial" w:hAnsi="Arial" w:cs="Arial"/>
                <w:b/>
                <w:sz w:val="24"/>
              </w:rPr>
            </w:pPr>
          </w:p>
          <w:p w:rsidR="0075176B" w:rsidRPr="005B160B" w:rsidRDefault="005B160B" w:rsidP="0034186D">
            <w:pPr>
              <w:jc w:val="center"/>
              <w:rPr>
                <w:rFonts w:ascii="Arial" w:hAnsi="Arial" w:cs="Arial"/>
                <w:b/>
                <w:sz w:val="24"/>
              </w:rPr>
            </w:pPr>
            <w:r>
              <w:rPr>
                <w:rFonts w:ascii="Arial" w:hAnsi="Arial" w:cs="Arial"/>
                <w:b/>
                <w:sz w:val="24"/>
              </w:rPr>
              <w:t xml:space="preserve">ACTING </w:t>
            </w:r>
            <w:r w:rsidR="008A2494" w:rsidRPr="005B160B">
              <w:rPr>
                <w:rFonts w:ascii="Arial" w:hAnsi="Arial" w:cs="Arial"/>
                <w:b/>
                <w:sz w:val="24"/>
              </w:rPr>
              <w:t>PRINCIPAL TEACHER</w:t>
            </w:r>
            <w:r>
              <w:rPr>
                <w:rFonts w:ascii="Arial" w:hAnsi="Arial" w:cs="Arial"/>
                <w:b/>
                <w:sz w:val="24"/>
              </w:rPr>
              <w:t xml:space="preserve"> (0.6FTE)</w:t>
            </w:r>
            <w:r w:rsidR="008A2494" w:rsidRPr="005B160B">
              <w:rPr>
                <w:rFonts w:ascii="Arial" w:hAnsi="Arial" w:cs="Arial"/>
                <w:b/>
                <w:sz w:val="24"/>
              </w:rPr>
              <w:t xml:space="preserve"> </w:t>
            </w:r>
            <w:r w:rsidR="005C4A77" w:rsidRPr="005B160B">
              <w:rPr>
                <w:rFonts w:ascii="Arial" w:hAnsi="Arial" w:cs="Arial"/>
                <w:b/>
                <w:sz w:val="24"/>
              </w:rPr>
              <w:t>–</w:t>
            </w:r>
            <w:r w:rsidR="00D154E9" w:rsidRPr="005B160B">
              <w:rPr>
                <w:rFonts w:ascii="Arial" w:hAnsi="Arial" w:cs="Arial"/>
                <w:b/>
                <w:sz w:val="24"/>
              </w:rPr>
              <w:t xml:space="preserve"> </w:t>
            </w:r>
            <w:r w:rsidR="005C4A77" w:rsidRPr="005B160B">
              <w:rPr>
                <w:rFonts w:ascii="Arial" w:hAnsi="Arial" w:cs="Arial"/>
                <w:b/>
                <w:sz w:val="24"/>
              </w:rPr>
              <w:t>RAISING ATTAINMENT</w:t>
            </w:r>
          </w:p>
          <w:p w:rsidR="008A2494" w:rsidRPr="005B160B" w:rsidRDefault="005B160B" w:rsidP="00DD056C">
            <w:pPr>
              <w:jc w:val="center"/>
              <w:rPr>
                <w:rFonts w:ascii="Arial" w:hAnsi="Arial" w:cs="Arial"/>
                <w:b/>
                <w:sz w:val="24"/>
              </w:rPr>
            </w:pPr>
            <w:r>
              <w:rPr>
                <w:rFonts w:ascii="Arial" w:hAnsi="Arial" w:cs="Arial"/>
                <w:b/>
                <w:sz w:val="24"/>
              </w:rPr>
              <w:t>FORRES ACADEMY</w:t>
            </w:r>
          </w:p>
          <w:p w:rsidR="008A2494" w:rsidRPr="005B160B" w:rsidRDefault="008A2494" w:rsidP="00DD056C">
            <w:pPr>
              <w:jc w:val="center"/>
              <w:rPr>
                <w:rFonts w:ascii="Arial" w:hAnsi="Arial" w:cs="Arial"/>
                <w:b/>
                <w:sz w:val="24"/>
              </w:rPr>
            </w:pPr>
          </w:p>
        </w:tc>
      </w:tr>
    </w:tbl>
    <w:p w:rsidR="008A2494" w:rsidRPr="005B160B" w:rsidRDefault="008A2494" w:rsidP="008A2494">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Surname: ……………………………………  Forenames: ………….…………………….…………</w:t>
      </w:r>
    </w:p>
    <w:p w:rsidR="00D154E9" w:rsidRPr="005B160B" w:rsidRDefault="00D154E9" w:rsidP="00D154E9">
      <w:pPr>
        <w:rPr>
          <w:rFonts w:ascii="Arial" w:hAnsi="Arial" w:cs="Arial"/>
          <w:sz w:val="24"/>
        </w:rPr>
      </w:pPr>
    </w:p>
    <w:p w:rsidR="00D154E9" w:rsidRPr="005B160B" w:rsidRDefault="00D154E9" w:rsidP="00D154E9">
      <w:pPr>
        <w:ind w:right="-752"/>
        <w:rPr>
          <w:rFonts w:ascii="Arial" w:hAnsi="Arial" w:cs="Arial"/>
          <w:sz w:val="24"/>
        </w:rPr>
      </w:pPr>
      <w:r w:rsidRPr="005B160B">
        <w:rPr>
          <w:rFonts w:ascii="Arial" w:hAnsi="Arial" w:cs="Arial"/>
          <w:sz w:val="24"/>
        </w:rPr>
        <w:t>Preferred Title:……………  Payroll No: MC  TCH …………………… GTC No:............................</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Home Address  ………………………………………………………………………………………..</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 xml:space="preserve"> Postcode………………  Tel No …………..……….…… E-mail:………………….………………..</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School  …………………..……………………..  Post  ………………..…………………..…………</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Signature  ………………………………………  Date ………………………………………………</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b/>
          <w:sz w:val="24"/>
        </w:rPr>
      </w:pPr>
      <w:r w:rsidRPr="005B160B">
        <w:rPr>
          <w:rFonts w:ascii="Arial" w:hAnsi="Arial" w:cs="Arial"/>
          <w:b/>
          <w:sz w:val="24"/>
        </w:rPr>
        <w:t>Please state why you consider you are a suitable candidate for this post:</w:t>
      </w:r>
    </w:p>
    <w:p w:rsidR="00D154E9" w:rsidRPr="005B160B" w:rsidRDefault="00D154E9" w:rsidP="00D154E9">
      <w:pPr>
        <w:rPr>
          <w:rFonts w:ascii="Arial" w:hAnsi="Arial" w:cs="Arial"/>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47"/>
      </w:tblGrid>
      <w:tr w:rsidR="00D154E9" w:rsidRPr="005B160B" w:rsidTr="00D154E9">
        <w:tc>
          <w:tcPr>
            <w:tcW w:w="9747" w:type="dxa"/>
            <w:tcBorders>
              <w:top w:val="double" w:sz="4" w:space="0" w:color="auto"/>
              <w:left w:val="double" w:sz="4" w:space="0" w:color="auto"/>
              <w:bottom w:val="double" w:sz="4" w:space="0" w:color="auto"/>
              <w:right w:val="double" w:sz="4" w:space="0" w:color="auto"/>
            </w:tcBorders>
          </w:tcPr>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tc>
      </w:tr>
    </w:tbl>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47"/>
      </w:tblGrid>
      <w:tr w:rsidR="00D154E9" w:rsidRPr="005B160B" w:rsidTr="00D154E9">
        <w:tc>
          <w:tcPr>
            <w:tcW w:w="9747" w:type="dxa"/>
            <w:tcBorders>
              <w:top w:val="double" w:sz="4" w:space="0" w:color="auto"/>
              <w:left w:val="double" w:sz="4" w:space="0" w:color="auto"/>
              <w:bottom w:val="double" w:sz="4" w:space="0" w:color="auto"/>
              <w:right w:val="double" w:sz="4" w:space="0" w:color="auto"/>
            </w:tcBorders>
          </w:tcPr>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tc>
      </w:tr>
    </w:tbl>
    <w:p w:rsidR="00D154E9" w:rsidRPr="005B160B" w:rsidRDefault="00D154E9" w:rsidP="00D154E9">
      <w:pPr>
        <w:rPr>
          <w:rFonts w:ascii="Arial" w:hAnsi="Arial" w:cs="Arial"/>
          <w:sz w:val="24"/>
        </w:rPr>
      </w:pPr>
    </w:p>
    <w:p w:rsidR="00D154E9" w:rsidRPr="005B160B" w:rsidRDefault="00D154E9" w:rsidP="00D154E9">
      <w:pPr>
        <w:jc w:val="both"/>
        <w:rPr>
          <w:rFonts w:ascii="Arial" w:hAnsi="Arial" w:cs="Arial"/>
          <w:sz w:val="24"/>
        </w:rPr>
      </w:pPr>
      <w:r w:rsidRPr="005B160B">
        <w:rPr>
          <w:rFonts w:ascii="Arial" w:hAnsi="Arial" w:cs="Arial"/>
          <w:sz w:val="24"/>
        </w:rPr>
        <w:t>Completed application forms should be returned to:</w:t>
      </w:r>
    </w:p>
    <w:p w:rsidR="00D154E9" w:rsidRPr="005B160B" w:rsidRDefault="00D154E9" w:rsidP="00D154E9">
      <w:pPr>
        <w:jc w:val="both"/>
        <w:rPr>
          <w:rFonts w:ascii="Arial" w:hAnsi="Arial" w:cs="Arial"/>
          <w:sz w:val="24"/>
        </w:rPr>
      </w:pPr>
    </w:p>
    <w:p w:rsidR="005B160B" w:rsidRDefault="005B160B" w:rsidP="005B160B">
      <w:pPr>
        <w:jc w:val="both"/>
        <w:rPr>
          <w:rFonts w:ascii="Arial" w:hAnsi="Arial" w:cs="Arial"/>
          <w:sz w:val="24"/>
        </w:rPr>
      </w:pPr>
      <w:r>
        <w:rPr>
          <w:rFonts w:ascii="Arial" w:hAnsi="Arial" w:cs="Arial"/>
          <w:sz w:val="24"/>
        </w:rPr>
        <w:t>Jan Sinclair</w:t>
      </w:r>
    </w:p>
    <w:p w:rsidR="005B160B" w:rsidRDefault="005B160B" w:rsidP="005B160B">
      <w:pPr>
        <w:jc w:val="both"/>
        <w:rPr>
          <w:rFonts w:ascii="Arial" w:hAnsi="Arial" w:cs="Arial"/>
          <w:sz w:val="24"/>
        </w:rPr>
      </w:pPr>
      <w:r>
        <w:rPr>
          <w:rFonts w:ascii="Arial" w:hAnsi="Arial" w:cs="Arial"/>
          <w:sz w:val="24"/>
        </w:rPr>
        <w:t>Head Teacher</w:t>
      </w:r>
    </w:p>
    <w:p w:rsidR="005B160B" w:rsidRDefault="005B160B" w:rsidP="005B160B">
      <w:pPr>
        <w:jc w:val="both"/>
        <w:rPr>
          <w:rFonts w:ascii="Arial" w:hAnsi="Arial" w:cs="Arial"/>
          <w:sz w:val="24"/>
        </w:rPr>
      </w:pPr>
      <w:r>
        <w:rPr>
          <w:rFonts w:ascii="Arial" w:hAnsi="Arial" w:cs="Arial"/>
          <w:sz w:val="24"/>
        </w:rPr>
        <w:t>Forres Academy</w:t>
      </w:r>
    </w:p>
    <w:p w:rsidR="005B160B" w:rsidRDefault="005B160B" w:rsidP="005B160B">
      <w:pPr>
        <w:jc w:val="both"/>
        <w:rPr>
          <w:rFonts w:ascii="Arial" w:hAnsi="Arial" w:cs="Arial"/>
          <w:sz w:val="24"/>
        </w:rPr>
      </w:pPr>
      <w:r>
        <w:rPr>
          <w:rFonts w:ascii="Arial" w:hAnsi="Arial" w:cs="Arial"/>
          <w:sz w:val="24"/>
        </w:rPr>
        <w:t>Burdsyard Road</w:t>
      </w:r>
    </w:p>
    <w:p w:rsidR="005B160B" w:rsidRDefault="005B160B" w:rsidP="005B160B">
      <w:pPr>
        <w:jc w:val="both"/>
        <w:rPr>
          <w:rFonts w:ascii="Arial" w:hAnsi="Arial" w:cs="Arial"/>
          <w:sz w:val="24"/>
        </w:rPr>
      </w:pPr>
      <w:r>
        <w:rPr>
          <w:rFonts w:ascii="Arial" w:hAnsi="Arial" w:cs="Arial"/>
          <w:sz w:val="24"/>
        </w:rPr>
        <w:t>Forres</w:t>
      </w:r>
    </w:p>
    <w:p w:rsidR="005B160B" w:rsidRDefault="005B160B" w:rsidP="005B160B">
      <w:pPr>
        <w:jc w:val="both"/>
        <w:rPr>
          <w:rFonts w:ascii="Arial" w:hAnsi="Arial" w:cs="Arial"/>
          <w:sz w:val="24"/>
        </w:rPr>
      </w:pPr>
      <w:r>
        <w:rPr>
          <w:rFonts w:ascii="Arial" w:hAnsi="Arial" w:cs="Arial"/>
          <w:sz w:val="24"/>
        </w:rPr>
        <w:t>IV36 1FG</w:t>
      </w: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b/>
          <w:color w:val="000000"/>
          <w:sz w:val="28"/>
          <w:szCs w:val="28"/>
        </w:rPr>
      </w:pPr>
      <w:r w:rsidRPr="005B160B">
        <w:rPr>
          <w:rFonts w:ascii="Arial" w:hAnsi="Arial" w:cs="Arial"/>
          <w:b/>
          <w:sz w:val="28"/>
          <w:szCs w:val="28"/>
        </w:rPr>
        <w:t xml:space="preserve">The closing date for the post is 12 noon on </w:t>
      </w:r>
      <w:r w:rsidR="00675B49">
        <w:rPr>
          <w:rFonts w:ascii="Arial" w:hAnsi="Arial" w:cs="Arial"/>
          <w:b/>
          <w:sz w:val="28"/>
          <w:szCs w:val="28"/>
        </w:rPr>
        <w:t xml:space="preserve">Tuesday </w:t>
      </w:r>
      <w:r w:rsidR="00DB5EE2">
        <w:rPr>
          <w:rFonts w:ascii="Arial" w:hAnsi="Arial" w:cs="Arial"/>
          <w:b/>
          <w:sz w:val="28"/>
          <w:szCs w:val="28"/>
        </w:rPr>
        <w:t>15</w:t>
      </w:r>
      <w:r w:rsidR="00DB5EE2" w:rsidRPr="00DB5EE2">
        <w:rPr>
          <w:rFonts w:ascii="Arial" w:hAnsi="Arial" w:cs="Arial"/>
          <w:b/>
          <w:sz w:val="28"/>
          <w:szCs w:val="28"/>
          <w:vertAlign w:val="superscript"/>
        </w:rPr>
        <w:t>th</w:t>
      </w:r>
      <w:r w:rsidR="00DB5EE2">
        <w:rPr>
          <w:rFonts w:ascii="Arial" w:hAnsi="Arial" w:cs="Arial"/>
          <w:b/>
          <w:sz w:val="28"/>
          <w:szCs w:val="28"/>
        </w:rPr>
        <w:t xml:space="preserve"> January 2019</w:t>
      </w:r>
    </w:p>
    <w:p w:rsidR="0000282B" w:rsidRPr="0000282B" w:rsidRDefault="00D154E9" w:rsidP="00675B49">
      <w:pPr>
        <w:tabs>
          <w:tab w:val="center" w:pos="4513"/>
        </w:tabs>
        <w:suppressAutoHyphens/>
        <w:spacing w:line="360" w:lineRule="auto"/>
        <w:jc w:val="center"/>
        <w:rPr>
          <w:rFonts w:ascii="Arial" w:hAnsi="Arial" w:cs="Arial"/>
          <w:b/>
          <w:sz w:val="26"/>
          <w:lang w:val="en-GB" w:eastAsia="en-US"/>
        </w:rPr>
      </w:pPr>
      <w:r w:rsidRPr="005B160B">
        <w:rPr>
          <w:rFonts w:ascii="Arial" w:hAnsi="Arial" w:cs="Arial"/>
          <w:sz w:val="24"/>
        </w:rPr>
        <w:br w:type="page"/>
      </w:r>
      <w:r w:rsidR="0000282B" w:rsidRPr="0000282B">
        <w:rPr>
          <w:rFonts w:ascii="Arial" w:hAnsi="Arial" w:cs="Arial"/>
          <w:b/>
          <w:sz w:val="26"/>
          <w:lang w:val="en-GB" w:eastAsia="en-US"/>
        </w:rPr>
        <w:lastRenderedPageBreak/>
        <w:t xml:space="preserve">THE MORAY COUNCIL – EDUCATION </w:t>
      </w:r>
      <w:smartTag w:uri="urn:schemas-microsoft-com:office:smarttags" w:element="stockticker">
        <w:r w:rsidR="0000282B" w:rsidRPr="0000282B">
          <w:rPr>
            <w:rFonts w:ascii="Arial" w:hAnsi="Arial" w:cs="Arial"/>
            <w:b/>
            <w:sz w:val="26"/>
            <w:lang w:val="en-GB" w:eastAsia="en-US"/>
          </w:rPr>
          <w:t>AND</w:t>
        </w:r>
      </w:smartTag>
      <w:r w:rsidR="0000282B" w:rsidRPr="0000282B">
        <w:rPr>
          <w:rFonts w:ascii="Arial" w:hAnsi="Arial" w:cs="Arial"/>
          <w:b/>
          <w:sz w:val="26"/>
          <w:lang w:val="en-GB" w:eastAsia="en-US"/>
        </w:rPr>
        <w:t xml:space="preserve"> SOCIAL </w:t>
      </w:r>
      <w:smartTag w:uri="urn:schemas-microsoft-com:office:smarttags" w:element="stockticker">
        <w:r w:rsidR="0000282B" w:rsidRPr="0000282B">
          <w:rPr>
            <w:rFonts w:ascii="Arial" w:hAnsi="Arial" w:cs="Arial"/>
            <w:b/>
            <w:sz w:val="26"/>
            <w:lang w:val="en-GB" w:eastAsia="en-US"/>
          </w:rPr>
          <w:t>CARE</w:t>
        </w:r>
      </w:smartTag>
      <w:r w:rsidR="0000282B" w:rsidRPr="0000282B">
        <w:rPr>
          <w:rFonts w:ascii="Arial" w:hAnsi="Arial" w:cs="Arial"/>
          <w:b/>
          <w:sz w:val="26"/>
          <w:lang w:val="en-GB" w:eastAsia="en-US"/>
        </w:rPr>
        <w:fldChar w:fldCharType="begin"/>
      </w:r>
      <w:r w:rsidR="0000282B" w:rsidRPr="0000282B">
        <w:rPr>
          <w:rFonts w:ascii="Arial" w:hAnsi="Arial" w:cs="Arial"/>
          <w:b/>
          <w:sz w:val="26"/>
          <w:lang w:val="en-GB" w:eastAsia="en-US"/>
        </w:rPr>
        <w:instrText xml:space="preserve">PRIVATE </w:instrText>
      </w:r>
      <w:r w:rsidR="0000282B" w:rsidRPr="0000282B">
        <w:rPr>
          <w:rFonts w:ascii="Arial" w:hAnsi="Arial" w:cs="Arial"/>
          <w:b/>
          <w:sz w:val="26"/>
          <w:lang w:val="en-GB" w:eastAsia="en-US"/>
        </w:rPr>
        <w:fldChar w:fldCharType="end"/>
      </w:r>
    </w:p>
    <w:p w:rsidR="0000282B" w:rsidRPr="0000282B" w:rsidRDefault="0000282B" w:rsidP="00675B49">
      <w:pPr>
        <w:tabs>
          <w:tab w:val="center" w:pos="4513"/>
        </w:tabs>
        <w:suppressAutoHyphens/>
        <w:spacing w:line="360" w:lineRule="auto"/>
        <w:jc w:val="center"/>
        <w:rPr>
          <w:rFonts w:ascii="Arial" w:hAnsi="Arial" w:cs="Arial"/>
          <w:b/>
          <w:sz w:val="26"/>
          <w:lang w:val="en-GB" w:eastAsia="en-US"/>
        </w:rPr>
      </w:pPr>
      <w:r w:rsidRPr="0000282B">
        <w:rPr>
          <w:rFonts w:ascii="Arial" w:hAnsi="Arial" w:cs="Arial"/>
          <w:b/>
          <w:sz w:val="26"/>
          <w:lang w:val="en-GB" w:eastAsia="en-US"/>
        </w:rPr>
        <w:t>PROMOTED POST SPECIFICATION - SECONDARY</w:t>
      </w:r>
    </w:p>
    <w:p w:rsidR="0000282B" w:rsidRPr="0000282B" w:rsidRDefault="0000282B" w:rsidP="00675B49">
      <w:pPr>
        <w:keepNext/>
        <w:tabs>
          <w:tab w:val="left" w:pos="-720"/>
        </w:tabs>
        <w:suppressAutoHyphens/>
        <w:spacing w:line="360" w:lineRule="auto"/>
        <w:jc w:val="center"/>
        <w:outlineLvl w:val="0"/>
        <w:rPr>
          <w:rFonts w:ascii="Arial" w:hAnsi="Arial" w:cs="Arial"/>
          <w:b/>
          <w:sz w:val="26"/>
          <w:lang w:val="en-GB" w:eastAsia="en-US"/>
        </w:rPr>
      </w:pPr>
      <w:r w:rsidRPr="0000282B">
        <w:rPr>
          <w:rFonts w:ascii="Arial" w:hAnsi="Arial" w:cs="Arial"/>
          <w:b/>
          <w:sz w:val="26"/>
          <w:lang w:val="en-GB" w:eastAsia="en-US"/>
        </w:rPr>
        <w:t>SCHOOL DESCRIPTION</w:t>
      </w:r>
    </w:p>
    <w:p w:rsidR="0000282B" w:rsidRPr="0000282B" w:rsidRDefault="0000282B" w:rsidP="0000282B">
      <w:pPr>
        <w:tabs>
          <w:tab w:val="left" w:pos="-720"/>
        </w:tabs>
        <w:suppressAutoHyphens/>
        <w:spacing w:line="360" w:lineRule="auto"/>
        <w:rPr>
          <w:rFonts w:ascii="Arial" w:hAnsi="Arial" w:cs="Arial"/>
          <w:b/>
          <w:sz w:val="22"/>
          <w:lang w:val="en-GB" w:eastAsia="en-US"/>
        </w:rPr>
      </w:pPr>
      <w:r w:rsidRPr="0000282B">
        <w:rPr>
          <w:rFonts w:ascii="Arial" w:hAnsi="Arial" w:cs="Arial"/>
          <w:b/>
          <w:sz w:val="22"/>
          <w:lang w:val="en-GB" w:eastAsia="en-US"/>
        </w:rPr>
        <w:t xml:space="preserve">Name of School - </w:t>
      </w:r>
      <w:smartTag w:uri="urn:schemas-microsoft-com:office:smarttags" w:element="place">
        <w:smartTag w:uri="urn:schemas-microsoft-com:office:smarttags" w:element="PlaceName">
          <w:r w:rsidRPr="0000282B">
            <w:rPr>
              <w:rFonts w:ascii="Arial" w:hAnsi="Arial" w:cs="Arial"/>
              <w:b/>
              <w:sz w:val="22"/>
              <w:lang w:val="en-GB" w:eastAsia="en-US"/>
            </w:rPr>
            <w:t>Forres</w:t>
          </w:r>
        </w:smartTag>
        <w:r w:rsidRPr="0000282B">
          <w:rPr>
            <w:rFonts w:ascii="Arial" w:hAnsi="Arial" w:cs="Arial"/>
            <w:b/>
            <w:sz w:val="22"/>
            <w:lang w:val="en-GB" w:eastAsia="en-US"/>
          </w:rPr>
          <w:t xml:space="preserve"> </w:t>
        </w:r>
        <w:smartTag w:uri="urn:schemas-microsoft-com:office:smarttags" w:element="PlaceType">
          <w:r w:rsidRPr="0000282B">
            <w:rPr>
              <w:rFonts w:ascii="Arial" w:hAnsi="Arial" w:cs="Arial"/>
              <w:b/>
              <w:sz w:val="22"/>
              <w:lang w:val="en-GB" w:eastAsia="en-US"/>
            </w:rPr>
            <w:t>Academy</w:t>
          </w:r>
        </w:smartTag>
      </w:smartTag>
    </w:p>
    <w:p w:rsidR="0000282B" w:rsidRPr="0000282B" w:rsidRDefault="0000282B" w:rsidP="0000282B">
      <w:pPr>
        <w:tabs>
          <w:tab w:val="left" w:pos="-720"/>
        </w:tabs>
        <w:suppressAutoHyphens/>
        <w:spacing w:line="360" w:lineRule="auto"/>
        <w:rPr>
          <w:rFonts w:ascii="Arial" w:hAnsi="Arial" w:cs="Arial"/>
          <w:sz w:val="22"/>
          <w:lang w:val="en-GB" w:eastAsia="en-US"/>
        </w:rPr>
      </w:pPr>
      <w:r w:rsidRPr="0000282B">
        <w:rPr>
          <w:rFonts w:ascii="Arial" w:hAnsi="Arial" w:cs="Arial"/>
          <w:sz w:val="22"/>
          <w:lang w:val="en-GB" w:eastAsia="en-US"/>
        </w:rPr>
        <w:t>1.</w:t>
      </w:r>
      <w:r w:rsidRPr="0000282B">
        <w:rPr>
          <w:rFonts w:ascii="Arial" w:hAnsi="Arial" w:cs="Arial"/>
          <w:sz w:val="22"/>
          <w:lang w:val="en-GB" w:eastAsia="en-US"/>
        </w:rPr>
        <w:tab/>
      </w:r>
      <w:r w:rsidRPr="0000282B">
        <w:rPr>
          <w:rFonts w:ascii="Arial" w:hAnsi="Arial" w:cs="Arial"/>
          <w:b/>
          <w:sz w:val="22"/>
          <w:lang w:val="en-GB" w:eastAsia="en-US"/>
        </w:rPr>
        <w:t>General Information</w:t>
      </w:r>
    </w:p>
    <w:p w:rsidR="0000282B" w:rsidRPr="0000282B" w:rsidRDefault="00C34224" w:rsidP="0000282B">
      <w:pPr>
        <w:tabs>
          <w:tab w:val="left" w:pos="-720"/>
          <w:tab w:val="left" w:pos="0"/>
          <w:tab w:val="left" w:pos="720"/>
        </w:tabs>
        <w:suppressAutoHyphens/>
        <w:spacing w:line="360" w:lineRule="auto"/>
        <w:ind w:left="1440" w:hanging="1440"/>
        <w:rPr>
          <w:rFonts w:ascii="Arial" w:hAnsi="Arial" w:cs="Arial"/>
          <w:sz w:val="22"/>
          <w:lang w:val="en-GB" w:eastAsia="en-US"/>
        </w:rPr>
      </w:pPr>
      <w:r>
        <w:rPr>
          <w:rFonts w:ascii="Arial" w:hAnsi="Arial" w:cs="Arial"/>
          <w:sz w:val="22"/>
          <w:lang w:val="en-GB" w:eastAsia="en-US"/>
        </w:rPr>
        <w:t xml:space="preserve"> </w:t>
      </w:r>
      <w:r>
        <w:rPr>
          <w:rFonts w:ascii="Arial" w:hAnsi="Arial" w:cs="Arial"/>
          <w:sz w:val="22"/>
          <w:lang w:val="en-GB" w:eastAsia="en-US"/>
        </w:rPr>
        <w:tab/>
        <w:t>(a)</w:t>
      </w:r>
      <w:r>
        <w:rPr>
          <w:rFonts w:ascii="Arial" w:hAnsi="Arial" w:cs="Arial"/>
          <w:sz w:val="22"/>
          <w:lang w:val="en-GB" w:eastAsia="en-US"/>
        </w:rPr>
        <w:tab/>
        <w:t xml:space="preserve">School Roll - </w:t>
      </w:r>
      <w:r w:rsidR="00E02043">
        <w:rPr>
          <w:rFonts w:ascii="Arial" w:hAnsi="Arial" w:cs="Arial"/>
          <w:sz w:val="22"/>
          <w:lang w:val="en-GB" w:eastAsia="en-US"/>
        </w:rPr>
        <w:t>781</w:t>
      </w:r>
    </w:p>
    <w:p w:rsidR="0000282B" w:rsidRPr="0000282B" w:rsidRDefault="0000282B" w:rsidP="0000282B">
      <w:pPr>
        <w:tabs>
          <w:tab w:val="left" w:pos="-720"/>
          <w:tab w:val="left" w:pos="0"/>
          <w:tab w:val="left" w:pos="720"/>
        </w:tabs>
        <w:suppressAutoHyphens/>
        <w:spacing w:line="360" w:lineRule="auto"/>
        <w:ind w:left="1440" w:hanging="1440"/>
        <w:rPr>
          <w:rFonts w:ascii="Arial" w:hAnsi="Arial" w:cs="Arial"/>
          <w:sz w:val="22"/>
          <w:lang w:val="en-GB" w:eastAsia="en-US"/>
        </w:rPr>
      </w:pPr>
      <w:r w:rsidRPr="0000282B">
        <w:rPr>
          <w:rFonts w:ascii="Arial" w:hAnsi="Arial" w:cs="Arial"/>
          <w:sz w:val="22"/>
          <w:lang w:val="en-GB" w:eastAsia="en-US"/>
        </w:rPr>
        <w:tab/>
        <w:t>(b)</w:t>
      </w:r>
      <w:r w:rsidRPr="0000282B">
        <w:rPr>
          <w:rFonts w:ascii="Arial" w:hAnsi="Arial" w:cs="Arial"/>
          <w:sz w:val="22"/>
          <w:lang w:val="en-GB" w:eastAsia="en-US"/>
        </w:rPr>
        <w:tab/>
        <w:t xml:space="preserve">Any </w:t>
      </w:r>
      <w:r w:rsidR="00C34224">
        <w:rPr>
          <w:rFonts w:ascii="Arial" w:hAnsi="Arial" w:cs="Arial"/>
          <w:sz w:val="22"/>
          <w:lang w:val="en-GB" w:eastAsia="en-US"/>
        </w:rPr>
        <w:t xml:space="preserve">anticipated changes in Roll - </w:t>
      </w:r>
      <w:r w:rsidRPr="0000282B">
        <w:rPr>
          <w:rFonts w:ascii="Arial" w:hAnsi="Arial" w:cs="Arial"/>
          <w:sz w:val="22"/>
          <w:lang w:val="en-GB" w:eastAsia="en-US"/>
        </w:rPr>
        <w:t>none</w:t>
      </w:r>
    </w:p>
    <w:p w:rsidR="0000282B" w:rsidRPr="0000282B" w:rsidRDefault="0000282B" w:rsidP="0000282B">
      <w:pPr>
        <w:tabs>
          <w:tab w:val="left" w:pos="-720"/>
        </w:tabs>
        <w:suppressAutoHyphens/>
        <w:spacing w:line="360" w:lineRule="auto"/>
        <w:rPr>
          <w:rFonts w:ascii="Arial" w:hAnsi="Arial" w:cs="Arial"/>
          <w:b/>
          <w:sz w:val="22"/>
          <w:lang w:val="en-GB" w:eastAsia="en-US"/>
        </w:rPr>
      </w:pPr>
    </w:p>
    <w:p w:rsidR="0000282B" w:rsidRPr="0000282B" w:rsidRDefault="0000282B" w:rsidP="0000282B">
      <w:pPr>
        <w:tabs>
          <w:tab w:val="left" w:pos="-720"/>
          <w:tab w:val="left" w:pos="0"/>
        </w:tabs>
        <w:suppressAutoHyphens/>
        <w:spacing w:after="120" w:line="360" w:lineRule="auto"/>
        <w:ind w:left="720" w:hanging="720"/>
        <w:rPr>
          <w:rFonts w:ascii="Arial" w:hAnsi="Arial" w:cs="Arial"/>
          <w:b/>
          <w:sz w:val="22"/>
          <w:lang w:val="en-GB" w:eastAsia="en-US"/>
        </w:rPr>
      </w:pPr>
      <w:r w:rsidRPr="0000282B">
        <w:rPr>
          <w:rFonts w:ascii="Arial" w:hAnsi="Arial" w:cs="Arial"/>
          <w:b/>
          <w:sz w:val="22"/>
          <w:lang w:val="en-GB" w:eastAsia="en-US"/>
        </w:rPr>
        <w:t>2.</w:t>
      </w:r>
      <w:r w:rsidRPr="0000282B">
        <w:rPr>
          <w:rFonts w:ascii="Arial" w:hAnsi="Arial" w:cs="Arial"/>
          <w:b/>
          <w:sz w:val="22"/>
          <w:lang w:val="en-GB" w:eastAsia="en-US"/>
        </w:rPr>
        <w:tab/>
      </w:r>
      <w:smartTag w:uri="urn:schemas-microsoft-com:office:smarttags" w:element="PersonName">
        <w:r w:rsidRPr="0000282B">
          <w:rPr>
            <w:rFonts w:ascii="Arial" w:hAnsi="Arial" w:cs="Arial"/>
            <w:b/>
            <w:sz w:val="22"/>
            <w:lang w:val="en-GB" w:eastAsia="en-US"/>
          </w:rPr>
          <w:t>Teaching Staff</w:t>
        </w:r>
      </w:smartTag>
    </w:p>
    <w:p w:rsidR="0000282B" w:rsidRPr="0000282B" w:rsidRDefault="0000282B" w:rsidP="0000282B">
      <w:pPr>
        <w:numPr>
          <w:ilvl w:val="0"/>
          <w:numId w:val="31"/>
        </w:numPr>
        <w:tabs>
          <w:tab w:val="left" w:pos="-720"/>
          <w:tab w:val="left" w:pos="0"/>
          <w:tab w:val="left" w:pos="720"/>
        </w:tabs>
        <w:suppressAutoHyphens/>
        <w:spacing w:line="360" w:lineRule="auto"/>
        <w:rPr>
          <w:rFonts w:ascii="Arial" w:hAnsi="Arial" w:cs="Arial"/>
          <w:sz w:val="22"/>
          <w:lang w:val="en-GB" w:eastAsia="en-US"/>
        </w:rPr>
      </w:pPr>
      <w:r w:rsidRPr="0000282B">
        <w:rPr>
          <w:rFonts w:ascii="Arial" w:hAnsi="Arial" w:cs="Arial"/>
          <w:sz w:val="22"/>
          <w:lang w:val="en-GB" w:eastAsia="en-US"/>
        </w:rPr>
        <w:t>Core -</w:t>
      </w:r>
      <w:r w:rsidRPr="0000282B">
        <w:rPr>
          <w:rFonts w:ascii="Arial" w:hAnsi="Arial" w:cs="Arial"/>
          <w:sz w:val="22"/>
          <w:lang w:val="en-GB" w:eastAsia="en-US"/>
        </w:rPr>
        <w:tab/>
        <w:t>61 F.T.E. approximately</w:t>
      </w:r>
    </w:p>
    <w:p w:rsidR="0000282B" w:rsidRPr="0000282B" w:rsidRDefault="0000282B" w:rsidP="0000282B">
      <w:pPr>
        <w:numPr>
          <w:ilvl w:val="0"/>
          <w:numId w:val="31"/>
        </w:numPr>
        <w:tabs>
          <w:tab w:val="left" w:pos="-720"/>
          <w:tab w:val="left" w:pos="0"/>
          <w:tab w:val="left" w:pos="720"/>
        </w:tabs>
        <w:suppressAutoHyphens/>
        <w:spacing w:line="360" w:lineRule="auto"/>
        <w:rPr>
          <w:rFonts w:ascii="Arial" w:hAnsi="Arial" w:cs="Arial"/>
          <w:sz w:val="22"/>
          <w:lang w:val="en-GB" w:eastAsia="en-US"/>
        </w:rPr>
      </w:pPr>
      <w:r w:rsidRPr="0000282B">
        <w:rPr>
          <w:rFonts w:ascii="Arial" w:hAnsi="Arial" w:cs="Arial"/>
          <w:sz w:val="22"/>
          <w:lang w:val="en-GB" w:eastAsia="en-US"/>
        </w:rPr>
        <w:t>Additional  -</w:t>
      </w:r>
      <w:r w:rsidRPr="0000282B">
        <w:rPr>
          <w:rFonts w:ascii="Arial" w:hAnsi="Arial" w:cs="Arial"/>
          <w:sz w:val="22"/>
          <w:lang w:val="en-GB" w:eastAsia="en-US"/>
        </w:rPr>
        <w:tab/>
        <w:t>separate allowance for Additional Support for Learning</w:t>
      </w:r>
    </w:p>
    <w:p w:rsidR="0000282B" w:rsidRPr="0000282B" w:rsidRDefault="0000282B" w:rsidP="0000282B">
      <w:pPr>
        <w:numPr>
          <w:ilvl w:val="0"/>
          <w:numId w:val="31"/>
        </w:numPr>
        <w:tabs>
          <w:tab w:val="left" w:pos="-720"/>
        </w:tabs>
        <w:suppressAutoHyphens/>
        <w:spacing w:line="360" w:lineRule="auto"/>
        <w:rPr>
          <w:rFonts w:ascii="Arial" w:hAnsi="Arial" w:cs="Arial"/>
          <w:sz w:val="22"/>
          <w:lang w:val="en-GB" w:eastAsia="en-US"/>
        </w:rPr>
      </w:pPr>
      <w:r w:rsidRPr="0000282B">
        <w:rPr>
          <w:rFonts w:ascii="Arial" w:hAnsi="Arial" w:cs="Arial"/>
          <w:sz w:val="22"/>
          <w:lang w:val="en-GB" w:eastAsia="en-US"/>
        </w:rPr>
        <w:t>Non-teaching staff -</w:t>
      </w:r>
      <w:r w:rsidRPr="0000282B">
        <w:rPr>
          <w:rFonts w:ascii="Arial" w:hAnsi="Arial" w:cs="Arial"/>
          <w:sz w:val="22"/>
          <w:lang w:val="en-GB" w:eastAsia="en-US"/>
        </w:rPr>
        <w:tab/>
        <w:t>Full complement of staff providing office, technical, reprographics, graphics, library, medical and general support.</w:t>
      </w:r>
    </w:p>
    <w:p w:rsidR="0000282B" w:rsidRPr="0000282B" w:rsidRDefault="0000282B" w:rsidP="0000282B">
      <w:pPr>
        <w:tabs>
          <w:tab w:val="left" w:pos="-720"/>
        </w:tabs>
        <w:suppressAutoHyphens/>
        <w:spacing w:line="360" w:lineRule="auto"/>
        <w:rPr>
          <w:rFonts w:ascii="Arial" w:hAnsi="Arial" w:cs="Arial"/>
          <w:b/>
          <w:sz w:val="22"/>
          <w:lang w:val="en-GB" w:eastAsia="en-US"/>
        </w:rPr>
      </w:pPr>
    </w:p>
    <w:p w:rsidR="0000282B" w:rsidRPr="0000282B" w:rsidRDefault="0000282B" w:rsidP="0000282B">
      <w:pPr>
        <w:tabs>
          <w:tab w:val="left" w:pos="-720"/>
          <w:tab w:val="left" w:pos="0"/>
        </w:tabs>
        <w:suppressAutoHyphens/>
        <w:spacing w:line="360" w:lineRule="auto"/>
        <w:rPr>
          <w:rFonts w:ascii="Arial" w:hAnsi="Arial" w:cs="Arial"/>
          <w:sz w:val="22"/>
          <w:lang w:val="en-GB" w:eastAsia="en-US"/>
        </w:rPr>
      </w:pPr>
      <w:r w:rsidRPr="0000282B">
        <w:rPr>
          <w:rFonts w:ascii="Arial" w:hAnsi="Arial" w:cs="Arial"/>
          <w:b/>
          <w:sz w:val="22"/>
          <w:lang w:val="en-GB" w:eastAsia="en-US"/>
        </w:rPr>
        <w:t>3.</w:t>
      </w:r>
      <w:r w:rsidRPr="0000282B">
        <w:rPr>
          <w:rFonts w:ascii="Arial" w:hAnsi="Arial" w:cs="Arial"/>
          <w:b/>
          <w:sz w:val="22"/>
          <w:lang w:val="en-GB" w:eastAsia="en-US"/>
        </w:rPr>
        <w:tab/>
        <w:t>Number of pupils in SV and SV1</w:t>
      </w:r>
      <w:r w:rsidRPr="0000282B">
        <w:rPr>
          <w:rFonts w:ascii="Arial" w:hAnsi="Arial" w:cs="Arial"/>
          <w:sz w:val="22"/>
          <w:lang w:val="en-GB" w:eastAsia="en-US"/>
        </w:rPr>
        <w:t xml:space="preserve"> – 235 approximately</w:t>
      </w:r>
    </w:p>
    <w:p w:rsidR="0000282B" w:rsidRPr="0000282B" w:rsidRDefault="0000282B" w:rsidP="0000282B">
      <w:pPr>
        <w:tabs>
          <w:tab w:val="left" w:pos="-720"/>
          <w:tab w:val="left" w:pos="0"/>
        </w:tabs>
        <w:suppressAutoHyphens/>
        <w:spacing w:line="360" w:lineRule="auto"/>
        <w:rPr>
          <w:rFonts w:ascii="Arial" w:hAnsi="Arial" w:cs="Arial"/>
          <w:b/>
          <w:sz w:val="22"/>
          <w:lang w:val="en-GB" w:eastAsia="en-US"/>
        </w:rPr>
      </w:pPr>
    </w:p>
    <w:p w:rsidR="0000282B" w:rsidRPr="0000282B" w:rsidRDefault="0000282B" w:rsidP="0000282B">
      <w:pPr>
        <w:tabs>
          <w:tab w:val="left" w:pos="-720"/>
          <w:tab w:val="left" w:pos="0"/>
        </w:tabs>
        <w:suppressAutoHyphens/>
        <w:spacing w:line="360" w:lineRule="auto"/>
        <w:rPr>
          <w:rFonts w:ascii="Arial" w:hAnsi="Arial" w:cs="Arial"/>
          <w:sz w:val="22"/>
          <w:lang w:val="en-GB" w:eastAsia="en-US"/>
        </w:rPr>
      </w:pPr>
      <w:r w:rsidRPr="0000282B">
        <w:rPr>
          <w:rFonts w:ascii="Arial" w:hAnsi="Arial" w:cs="Arial"/>
          <w:b/>
          <w:sz w:val="22"/>
          <w:lang w:val="en-GB" w:eastAsia="en-US"/>
        </w:rPr>
        <w:t>4.</w:t>
      </w:r>
      <w:r w:rsidRPr="0000282B">
        <w:rPr>
          <w:rFonts w:ascii="Arial" w:hAnsi="Arial" w:cs="Arial"/>
          <w:b/>
          <w:sz w:val="22"/>
          <w:lang w:val="en-GB" w:eastAsia="en-US"/>
        </w:rPr>
        <w:tab/>
        <w:t>School hours and times</w:t>
      </w:r>
      <w:r w:rsidRPr="0000282B">
        <w:rPr>
          <w:rFonts w:ascii="Arial" w:hAnsi="Arial" w:cs="Arial"/>
          <w:sz w:val="22"/>
          <w:lang w:val="en-GB" w:eastAsia="en-US"/>
        </w:rPr>
        <w:t xml:space="preserve">  -</w:t>
      </w:r>
      <w:r w:rsidRPr="0000282B">
        <w:rPr>
          <w:rFonts w:ascii="Arial" w:hAnsi="Arial" w:cs="Arial"/>
          <w:sz w:val="22"/>
          <w:lang w:val="en-GB" w:eastAsia="en-US"/>
        </w:rPr>
        <w:tab/>
        <w:t>8.45 a.m. start; 3.40 p.m. finish Mon-Thur/1.10 p.m Friday</w:t>
      </w:r>
    </w:p>
    <w:p w:rsidR="0000282B" w:rsidRPr="0000282B" w:rsidRDefault="0000282B" w:rsidP="0000282B">
      <w:pPr>
        <w:tabs>
          <w:tab w:val="left" w:pos="-720"/>
          <w:tab w:val="left" w:pos="0"/>
        </w:tabs>
        <w:suppressAutoHyphens/>
        <w:spacing w:line="360" w:lineRule="auto"/>
        <w:rPr>
          <w:rFonts w:ascii="Arial" w:hAnsi="Arial" w:cs="Arial"/>
          <w:b/>
          <w:sz w:val="22"/>
          <w:lang w:val="en-GB" w:eastAsia="en-US"/>
        </w:rPr>
      </w:pPr>
    </w:p>
    <w:p w:rsidR="0000282B" w:rsidRPr="0000282B" w:rsidRDefault="0000282B" w:rsidP="0000282B">
      <w:pPr>
        <w:tabs>
          <w:tab w:val="left" w:pos="-720"/>
          <w:tab w:val="left" w:pos="0"/>
        </w:tabs>
        <w:suppressAutoHyphens/>
        <w:spacing w:line="360" w:lineRule="auto"/>
        <w:rPr>
          <w:rFonts w:ascii="Arial" w:hAnsi="Arial" w:cs="Arial"/>
          <w:b/>
          <w:sz w:val="22"/>
          <w:lang w:val="en-GB" w:eastAsia="en-US"/>
        </w:rPr>
      </w:pPr>
      <w:r w:rsidRPr="0000282B">
        <w:rPr>
          <w:rFonts w:ascii="Arial" w:hAnsi="Arial" w:cs="Arial"/>
          <w:b/>
          <w:sz w:val="22"/>
          <w:lang w:val="en-GB" w:eastAsia="en-US"/>
        </w:rPr>
        <w:t>5.</w:t>
      </w:r>
      <w:r w:rsidRPr="0000282B">
        <w:rPr>
          <w:rFonts w:ascii="Arial" w:hAnsi="Arial" w:cs="Arial"/>
          <w:b/>
          <w:sz w:val="22"/>
          <w:lang w:val="en-GB" w:eastAsia="en-US"/>
        </w:rPr>
        <w:tab/>
        <w:t xml:space="preserve">Management Structure of the School   </w:t>
      </w:r>
    </w:p>
    <w:p w:rsidR="0000282B" w:rsidRPr="0000282B" w:rsidRDefault="0000282B" w:rsidP="0000282B">
      <w:pPr>
        <w:numPr>
          <w:ilvl w:val="0"/>
          <w:numId w:val="32"/>
        </w:numPr>
        <w:tabs>
          <w:tab w:val="left" w:pos="-720"/>
          <w:tab w:val="left" w:pos="0"/>
          <w:tab w:val="left" w:pos="720"/>
        </w:tabs>
        <w:suppressAutoHyphens/>
        <w:spacing w:line="360" w:lineRule="auto"/>
        <w:rPr>
          <w:rFonts w:ascii="Arial" w:hAnsi="Arial" w:cs="Arial"/>
          <w:sz w:val="22"/>
          <w:lang w:val="en-GB" w:eastAsia="en-US"/>
        </w:rPr>
      </w:pPr>
      <w:r w:rsidRPr="0000282B">
        <w:rPr>
          <w:rFonts w:ascii="Arial" w:hAnsi="Arial" w:cs="Arial"/>
          <w:sz w:val="22"/>
          <w:lang w:val="en-GB" w:eastAsia="en-US"/>
        </w:rPr>
        <w:t>Staff -</w:t>
      </w:r>
      <w:r w:rsidRPr="0000282B">
        <w:rPr>
          <w:rFonts w:ascii="Arial" w:hAnsi="Arial" w:cs="Arial"/>
          <w:sz w:val="22"/>
          <w:lang w:val="en-GB" w:eastAsia="en-US"/>
        </w:rPr>
        <w:tab/>
        <w:t xml:space="preserve">Senior Leadership Team of Head Teacher,  3 Depute Head Teachers, </w:t>
      </w:r>
      <w:smartTag w:uri="urn:schemas-microsoft-com:office:smarttags" w:element="PersonName">
        <w:r w:rsidRPr="0000282B">
          <w:rPr>
            <w:rFonts w:ascii="Arial" w:hAnsi="Arial" w:cs="Arial"/>
            <w:sz w:val="22"/>
            <w:lang w:val="en-GB" w:eastAsia="en-US"/>
          </w:rPr>
          <w:t>Principal Teachers</w:t>
        </w:r>
      </w:smartTag>
      <w:r w:rsidRPr="0000282B">
        <w:rPr>
          <w:rFonts w:ascii="Arial" w:hAnsi="Arial" w:cs="Arial"/>
          <w:sz w:val="22"/>
          <w:lang w:val="en-GB" w:eastAsia="en-US"/>
        </w:rPr>
        <w:t xml:space="preserve"> subject and guidance</w:t>
      </w:r>
    </w:p>
    <w:p w:rsidR="0000282B" w:rsidRPr="0000282B" w:rsidRDefault="0000282B" w:rsidP="0000282B">
      <w:pPr>
        <w:numPr>
          <w:ilvl w:val="0"/>
          <w:numId w:val="32"/>
        </w:numPr>
        <w:tabs>
          <w:tab w:val="left" w:pos="-720"/>
          <w:tab w:val="left" w:pos="0"/>
          <w:tab w:val="left" w:pos="720"/>
        </w:tabs>
        <w:suppressAutoHyphens/>
        <w:spacing w:line="360" w:lineRule="auto"/>
        <w:rPr>
          <w:rFonts w:ascii="Arial" w:hAnsi="Arial" w:cs="Arial"/>
          <w:sz w:val="22"/>
          <w:lang w:val="en-GB" w:eastAsia="en-US"/>
        </w:rPr>
      </w:pPr>
      <w:r w:rsidRPr="0000282B">
        <w:rPr>
          <w:rFonts w:ascii="Arial" w:hAnsi="Arial" w:cs="Arial"/>
          <w:sz w:val="22"/>
          <w:lang w:val="en-GB" w:eastAsia="en-US"/>
        </w:rPr>
        <w:t>Staff/Pupil Committees –</w:t>
      </w:r>
    </w:p>
    <w:p w:rsidR="0000282B" w:rsidRPr="0000282B" w:rsidRDefault="0000282B" w:rsidP="0000282B">
      <w:pPr>
        <w:tabs>
          <w:tab w:val="left" w:pos="-720"/>
          <w:tab w:val="left" w:pos="0"/>
          <w:tab w:val="left" w:pos="720"/>
        </w:tabs>
        <w:suppressAutoHyphens/>
        <w:spacing w:line="360" w:lineRule="auto"/>
        <w:ind w:left="1440"/>
        <w:rPr>
          <w:rFonts w:ascii="Arial" w:hAnsi="Arial" w:cs="Arial"/>
          <w:sz w:val="22"/>
          <w:lang w:val="en-GB" w:eastAsia="en-US"/>
        </w:rPr>
      </w:pPr>
      <w:r w:rsidRPr="0000282B">
        <w:rPr>
          <w:rFonts w:ascii="Arial" w:hAnsi="Arial" w:cs="Arial"/>
          <w:sz w:val="22"/>
          <w:lang w:val="en-GB" w:eastAsia="en-US"/>
        </w:rPr>
        <w:t xml:space="preserve">Staff: Staff Consultative Committee; Healthy Working Lives/Social Committee, </w:t>
      </w:r>
      <w:smartTag w:uri="urn:schemas-microsoft-com:office:smarttags" w:element="PersonName">
        <w:r w:rsidRPr="0000282B">
          <w:rPr>
            <w:rFonts w:ascii="Arial" w:hAnsi="Arial" w:cs="Arial"/>
            <w:sz w:val="22"/>
            <w:lang w:val="en-GB" w:eastAsia="en-US"/>
          </w:rPr>
          <w:t>SLT</w:t>
        </w:r>
      </w:smartTag>
      <w:r w:rsidRPr="0000282B">
        <w:rPr>
          <w:rFonts w:ascii="Arial" w:hAnsi="Arial" w:cs="Arial"/>
          <w:sz w:val="22"/>
          <w:lang w:val="en-GB" w:eastAsia="en-US"/>
        </w:rPr>
        <w:t>/PT group, Health and Safety group, various school improvement groups as identified via Strategic School Improvement Plan eg. DYW group, Teaching and Learning group and Curriculum Review group</w:t>
      </w:r>
    </w:p>
    <w:p w:rsidR="0000282B" w:rsidRPr="0000282B" w:rsidRDefault="0000282B" w:rsidP="0000282B">
      <w:pPr>
        <w:tabs>
          <w:tab w:val="left" w:pos="-720"/>
          <w:tab w:val="left" w:pos="0"/>
          <w:tab w:val="left" w:pos="720"/>
        </w:tabs>
        <w:suppressAutoHyphens/>
        <w:spacing w:line="360" w:lineRule="auto"/>
        <w:ind w:left="1440"/>
        <w:rPr>
          <w:rFonts w:ascii="Arial" w:hAnsi="Arial" w:cs="Arial"/>
          <w:sz w:val="22"/>
          <w:lang w:val="en-GB" w:eastAsia="en-US"/>
        </w:rPr>
      </w:pPr>
      <w:r w:rsidRPr="0000282B">
        <w:rPr>
          <w:rFonts w:ascii="Arial" w:hAnsi="Arial" w:cs="Arial"/>
          <w:sz w:val="22"/>
          <w:lang w:val="en-GB" w:eastAsia="en-US"/>
        </w:rPr>
        <w:t>Pupils: Pupil Forum</w:t>
      </w:r>
    </w:p>
    <w:p w:rsidR="0000282B" w:rsidRPr="0000282B" w:rsidRDefault="0000282B" w:rsidP="0000282B">
      <w:pPr>
        <w:tabs>
          <w:tab w:val="left" w:pos="-720"/>
          <w:tab w:val="left" w:pos="0"/>
          <w:tab w:val="left" w:pos="720"/>
        </w:tabs>
        <w:suppressAutoHyphens/>
        <w:spacing w:line="360" w:lineRule="auto"/>
        <w:ind w:left="1440"/>
        <w:rPr>
          <w:rFonts w:ascii="Arial" w:hAnsi="Arial" w:cs="Arial"/>
          <w:sz w:val="22"/>
          <w:lang w:val="en-GB" w:eastAsia="en-US"/>
        </w:rPr>
      </w:pPr>
    </w:p>
    <w:p w:rsidR="0000282B" w:rsidRPr="0000282B" w:rsidRDefault="0000282B" w:rsidP="0000282B">
      <w:pPr>
        <w:tabs>
          <w:tab w:val="left" w:pos="-720"/>
          <w:tab w:val="left" w:pos="0"/>
          <w:tab w:val="left" w:pos="720"/>
        </w:tabs>
        <w:suppressAutoHyphens/>
        <w:spacing w:line="360" w:lineRule="auto"/>
        <w:rPr>
          <w:rFonts w:ascii="Arial" w:hAnsi="Arial" w:cs="Arial"/>
          <w:sz w:val="22"/>
          <w:lang w:val="en-GB" w:eastAsia="en-US"/>
        </w:rPr>
      </w:pPr>
      <w:r w:rsidRPr="0000282B">
        <w:rPr>
          <w:rFonts w:ascii="Arial" w:hAnsi="Arial" w:cs="Arial"/>
          <w:b/>
          <w:sz w:val="22"/>
          <w:lang w:val="en-GB" w:eastAsia="en-US"/>
        </w:rPr>
        <w:t>6.</w:t>
      </w:r>
      <w:r w:rsidRPr="0000282B">
        <w:rPr>
          <w:rFonts w:ascii="Arial" w:hAnsi="Arial" w:cs="Arial"/>
          <w:b/>
          <w:sz w:val="22"/>
          <w:lang w:val="en-GB" w:eastAsia="en-US"/>
        </w:rPr>
        <w:tab/>
        <w:t xml:space="preserve">Parent Council  </w:t>
      </w:r>
    </w:p>
    <w:p w:rsidR="0000282B" w:rsidRPr="0000282B" w:rsidRDefault="0000282B" w:rsidP="0000282B">
      <w:pPr>
        <w:tabs>
          <w:tab w:val="left" w:pos="-720"/>
          <w:tab w:val="left" w:pos="567"/>
        </w:tabs>
        <w:suppressAutoHyphens/>
        <w:spacing w:line="360" w:lineRule="auto"/>
        <w:ind w:left="720" w:hanging="567"/>
        <w:rPr>
          <w:rFonts w:ascii="Arial" w:hAnsi="Arial" w:cs="Arial"/>
          <w:sz w:val="22"/>
          <w:lang w:val="en-GB" w:eastAsia="en-US"/>
        </w:rPr>
      </w:pPr>
      <w:r w:rsidRPr="0000282B">
        <w:rPr>
          <w:rFonts w:ascii="Arial" w:hAnsi="Arial" w:cs="Arial"/>
          <w:sz w:val="22"/>
          <w:lang w:val="en-GB" w:eastAsia="en-US"/>
        </w:rPr>
        <w:tab/>
      </w:r>
      <w:r w:rsidRPr="0000282B">
        <w:rPr>
          <w:rFonts w:ascii="Arial" w:hAnsi="Arial" w:cs="Arial"/>
          <w:sz w:val="22"/>
          <w:lang w:val="en-GB" w:eastAsia="en-US"/>
        </w:rPr>
        <w:tab/>
        <w:t xml:space="preserve">An active Parent Council has existed from the beginning of August 2007 and provides very positive support to the school.  </w:t>
      </w:r>
    </w:p>
    <w:p w:rsidR="0000282B" w:rsidRPr="0000282B" w:rsidRDefault="0000282B" w:rsidP="0000282B">
      <w:pPr>
        <w:tabs>
          <w:tab w:val="left" w:pos="-720"/>
          <w:tab w:val="left" w:pos="567"/>
        </w:tabs>
        <w:suppressAutoHyphens/>
        <w:spacing w:line="360" w:lineRule="auto"/>
        <w:rPr>
          <w:rFonts w:ascii="Arial" w:hAnsi="Arial" w:cs="Arial"/>
          <w:sz w:val="22"/>
          <w:lang w:val="en-GB" w:eastAsia="en-US"/>
        </w:rPr>
      </w:pPr>
    </w:p>
    <w:p w:rsidR="0000282B" w:rsidRPr="0000282B" w:rsidRDefault="0000282B" w:rsidP="0000282B">
      <w:pPr>
        <w:tabs>
          <w:tab w:val="left" w:pos="-720"/>
          <w:tab w:val="left" w:pos="0"/>
        </w:tabs>
        <w:suppressAutoHyphens/>
        <w:spacing w:line="360" w:lineRule="auto"/>
        <w:rPr>
          <w:rFonts w:ascii="Arial" w:hAnsi="Arial" w:cs="Arial"/>
          <w:sz w:val="22"/>
          <w:lang w:val="en-GB" w:eastAsia="en-US"/>
        </w:rPr>
      </w:pPr>
      <w:r w:rsidRPr="0000282B">
        <w:rPr>
          <w:rFonts w:ascii="Arial" w:hAnsi="Arial" w:cs="Arial"/>
          <w:b/>
          <w:sz w:val="22"/>
          <w:lang w:val="en-GB" w:eastAsia="en-US"/>
        </w:rPr>
        <w:t>7.</w:t>
      </w:r>
      <w:r w:rsidRPr="0000282B">
        <w:rPr>
          <w:rFonts w:ascii="Arial" w:hAnsi="Arial" w:cs="Arial"/>
          <w:b/>
          <w:sz w:val="22"/>
          <w:lang w:val="en-GB" w:eastAsia="en-US"/>
        </w:rPr>
        <w:tab/>
        <w:t>Geographical location of the School</w:t>
      </w:r>
      <w:r w:rsidRPr="0000282B">
        <w:rPr>
          <w:rFonts w:ascii="Arial" w:hAnsi="Arial" w:cs="Arial"/>
          <w:sz w:val="22"/>
          <w:lang w:val="en-GB" w:eastAsia="en-US"/>
        </w:rPr>
        <w:t xml:space="preserve">  </w:t>
      </w:r>
    </w:p>
    <w:p w:rsidR="0000282B" w:rsidRPr="0000282B" w:rsidRDefault="0000282B" w:rsidP="0000282B">
      <w:pPr>
        <w:spacing w:line="360" w:lineRule="auto"/>
        <w:rPr>
          <w:rFonts w:ascii="Arial" w:hAnsi="Arial" w:cs="Arial"/>
          <w:sz w:val="22"/>
          <w:lang w:val="en-GB" w:eastAsia="en-US"/>
        </w:rPr>
      </w:pPr>
      <w:r w:rsidRPr="0000282B">
        <w:rPr>
          <w:rFonts w:ascii="Arial" w:hAnsi="Arial" w:cs="Arial"/>
          <w:sz w:val="22"/>
          <w:lang w:val="en-GB" w:eastAsia="en-US"/>
        </w:rPr>
        <w:tab/>
        <w:t xml:space="preserve">To the south of Forres in the Sanquhar area.  This is a pleasantly quiet and relatively traffic free </w:t>
      </w:r>
      <w:r w:rsidRPr="0000282B">
        <w:rPr>
          <w:rFonts w:ascii="Arial" w:hAnsi="Arial" w:cs="Arial"/>
          <w:sz w:val="22"/>
          <w:lang w:val="en-GB" w:eastAsia="en-US"/>
        </w:rPr>
        <w:tab/>
        <w:t>area on the edge of the town with spacious, open grounds and easy access to the countryside.</w:t>
      </w:r>
    </w:p>
    <w:p w:rsidR="0000282B" w:rsidRPr="0000282B" w:rsidRDefault="0000282B" w:rsidP="0000282B">
      <w:pPr>
        <w:spacing w:line="360" w:lineRule="auto"/>
        <w:rPr>
          <w:rFonts w:ascii="Arial" w:hAnsi="Arial" w:cs="Arial"/>
          <w:sz w:val="22"/>
          <w:lang w:val="en-GB" w:eastAsia="en-US"/>
        </w:rPr>
      </w:pPr>
    </w:p>
    <w:p w:rsidR="0000282B" w:rsidRPr="0000282B" w:rsidRDefault="0000282B" w:rsidP="0000282B">
      <w:pPr>
        <w:spacing w:line="360" w:lineRule="auto"/>
        <w:rPr>
          <w:rFonts w:ascii="Arial" w:hAnsi="Arial" w:cs="Arial"/>
          <w:sz w:val="22"/>
          <w:lang w:val="en-GB" w:eastAsia="en-US"/>
        </w:rPr>
      </w:pPr>
    </w:p>
    <w:p w:rsidR="0000282B" w:rsidRPr="0000282B" w:rsidRDefault="0000282B" w:rsidP="0000282B">
      <w:pPr>
        <w:spacing w:line="360" w:lineRule="auto"/>
        <w:rPr>
          <w:rFonts w:ascii="Arial" w:hAnsi="Arial" w:cs="Arial"/>
          <w:sz w:val="22"/>
          <w:lang w:val="en-GB" w:eastAsia="en-US"/>
        </w:rPr>
      </w:pPr>
    </w:p>
    <w:p w:rsidR="0000282B" w:rsidRPr="0000282B" w:rsidRDefault="0000282B" w:rsidP="0000282B">
      <w:pPr>
        <w:numPr>
          <w:ilvl w:val="0"/>
          <w:numId w:val="33"/>
        </w:numPr>
        <w:tabs>
          <w:tab w:val="left" w:pos="-720"/>
          <w:tab w:val="left" w:pos="0"/>
        </w:tabs>
        <w:suppressAutoHyphens/>
        <w:spacing w:line="360" w:lineRule="auto"/>
        <w:rPr>
          <w:rFonts w:ascii="Arial" w:hAnsi="Arial" w:cs="Arial"/>
          <w:sz w:val="22"/>
          <w:lang w:val="en-GB" w:eastAsia="en-US"/>
        </w:rPr>
      </w:pPr>
      <w:r w:rsidRPr="0000282B">
        <w:rPr>
          <w:rFonts w:ascii="Arial" w:hAnsi="Arial" w:cs="Arial"/>
          <w:b/>
          <w:sz w:val="22"/>
          <w:lang w:val="en-GB" w:eastAsia="en-US"/>
        </w:rPr>
        <w:t>Brief description of the community served by the School</w:t>
      </w:r>
      <w:r w:rsidRPr="0000282B">
        <w:rPr>
          <w:rFonts w:ascii="Arial" w:hAnsi="Arial" w:cs="Arial"/>
          <w:sz w:val="22"/>
          <w:lang w:val="en-GB" w:eastAsia="en-US"/>
        </w:rPr>
        <w:t xml:space="preserve"> </w:t>
      </w:r>
    </w:p>
    <w:p w:rsidR="0000282B" w:rsidRPr="0000282B" w:rsidRDefault="0000282B" w:rsidP="0000282B">
      <w:pPr>
        <w:tabs>
          <w:tab w:val="left" w:pos="-720"/>
          <w:tab w:val="left" w:pos="0"/>
        </w:tabs>
        <w:suppressAutoHyphens/>
        <w:spacing w:line="360" w:lineRule="auto"/>
        <w:ind w:left="720"/>
        <w:rPr>
          <w:rFonts w:ascii="Arial" w:hAnsi="Arial" w:cs="Arial"/>
          <w:sz w:val="22"/>
          <w:lang w:val="en-GB" w:eastAsia="en-US"/>
        </w:rPr>
      </w:pPr>
      <w:r w:rsidRPr="0000282B">
        <w:rPr>
          <w:rFonts w:ascii="Arial" w:hAnsi="Arial" w:cs="Arial"/>
          <w:sz w:val="22"/>
          <w:lang w:val="en-GB" w:eastAsia="en-US"/>
        </w:rPr>
        <w:lastRenderedPageBreak/>
        <w:t xml:space="preserve">Forres is lively small town with rural hinterland.  Pupils come from 8 associated primary schools, only three of which are in the town.  In the past the base at RAF Kinloss has accounted for almost 30% of the pupils and there has always been a fair degree of pupil movement. The 39 Engineer Regiment moved to Kinloss in 2012 as RAF Kinloss closed. The school also serves the Findhorn Community and a number of young people who have moved here from the </w:t>
      </w:r>
      <w:smartTag w:uri="urn:schemas-microsoft-com:office:smarttags" w:element="place">
        <w:smartTag w:uri="urn:schemas-microsoft-com:office:smarttags" w:element="PlaceName">
          <w:r w:rsidRPr="0000282B">
            <w:rPr>
              <w:rFonts w:ascii="Arial" w:hAnsi="Arial" w:cs="Arial"/>
              <w:sz w:val="22"/>
              <w:lang w:val="en-GB" w:eastAsia="en-US"/>
            </w:rPr>
            <w:t>Moray</w:t>
          </w:r>
        </w:smartTag>
        <w:r w:rsidRPr="0000282B">
          <w:rPr>
            <w:rFonts w:ascii="Arial" w:hAnsi="Arial" w:cs="Arial"/>
            <w:sz w:val="22"/>
            <w:lang w:val="en-GB" w:eastAsia="en-US"/>
          </w:rPr>
          <w:t xml:space="preserve"> </w:t>
        </w:r>
        <w:smartTag w:uri="urn:schemas-microsoft-com:office:smarttags" w:element="PlaceName">
          <w:r w:rsidRPr="0000282B">
            <w:rPr>
              <w:rFonts w:ascii="Arial" w:hAnsi="Arial" w:cs="Arial"/>
              <w:sz w:val="22"/>
              <w:lang w:val="en-GB" w:eastAsia="en-US"/>
            </w:rPr>
            <w:t>Steiner</w:t>
          </w:r>
        </w:smartTag>
        <w:r w:rsidRPr="0000282B">
          <w:rPr>
            <w:rFonts w:ascii="Arial" w:hAnsi="Arial" w:cs="Arial"/>
            <w:sz w:val="22"/>
            <w:lang w:val="en-GB" w:eastAsia="en-US"/>
          </w:rPr>
          <w:t xml:space="preserve"> </w:t>
        </w:r>
        <w:smartTag w:uri="urn:schemas-microsoft-com:office:smarttags" w:element="PlaceType">
          <w:r w:rsidRPr="0000282B">
            <w:rPr>
              <w:rFonts w:ascii="Arial" w:hAnsi="Arial" w:cs="Arial"/>
              <w:sz w:val="22"/>
              <w:lang w:val="en-GB" w:eastAsia="en-US"/>
            </w:rPr>
            <w:t>School</w:t>
          </w:r>
        </w:smartTag>
      </w:smartTag>
      <w:r w:rsidRPr="0000282B">
        <w:rPr>
          <w:rFonts w:ascii="Arial" w:hAnsi="Arial" w:cs="Arial"/>
          <w:sz w:val="22"/>
          <w:lang w:val="en-GB" w:eastAsia="en-US"/>
        </w:rPr>
        <w:t>.</w:t>
      </w:r>
    </w:p>
    <w:p w:rsidR="0000282B" w:rsidRPr="0000282B" w:rsidRDefault="0000282B" w:rsidP="0000282B">
      <w:pPr>
        <w:tabs>
          <w:tab w:val="left" w:pos="-720"/>
        </w:tabs>
        <w:suppressAutoHyphens/>
        <w:spacing w:line="360" w:lineRule="auto"/>
        <w:rPr>
          <w:rFonts w:ascii="Arial" w:hAnsi="Arial" w:cs="Arial"/>
          <w:b/>
          <w:sz w:val="22"/>
          <w:lang w:val="en-GB" w:eastAsia="en-US"/>
        </w:rPr>
      </w:pPr>
    </w:p>
    <w:p w:rsidR="0000282B" w:rsidRPr="0000282B" w:rsidRDefault="0000282B" w:rsidP="0000282B">
      <w:pPr>
        <w:numPr>
          <w:ilvl w:val="0"/>
          <w:numId w:val="33"/>
        </w:numPr>
        <w:tabs>
          <w:tab w:val="left" w:pos="-720"/>
          <w:tab w:val="left" w:pos="0"/>
        </w:tabs>
        <w:suppressAutoHyphens/>
        <w:spacing w:line="360" w:lineRule="auto"/>
        <w:rPr>
          <w:rFonts w:ascii="Arial" w:hAnsi="Arial" w:cs="Arial"/>
          <w:sz w:val="22"/>
          <w:lang w:val="en-GB" w:eastAsia="en-US"/>
        </w:rPr>
      </w:pPr>
      <w:r w:rsidRPr="0000282B">
        <w:rPr>
          <w:rFonts w:ascii="Arial" w:hAnsi="Arial" w:cs="Arial"/>
          <w:b/>
          <w:sz w:val="22"/>
          <w:lang w:val="en-GB" w:eastAsia="en-US"/>
        </w:rPr>
        <w:t>Community activities associated with the School</w:t>
      </w:r>
      <w:r w:rsidRPr="0000282B">
        <w:rPr>
          <w:rFonts w:ascii="Arial" w:hAnsi="Arial" w:cs="Arial"/>
          <w:sz w:val="22"/>
          <w:lang w:val="en-GB" w:eastAsia="en-US"/>
        </w:rPr>
        <w:t xml:space="preserve"> </w:t>
      </w:r>
    </w:p>
    <w:p w:rsidR="0000282B" w:rsidRPr="0000282B" w:rsidRDefault="0000282B" w:rsidP="0000282B">
      <w:pPr>
        <w:tabs>
          <w:tab w:val="left" w:pos="-720"/>
          <w:tab w:val="left" w:pos="0"/>
        </w:tabs>
        <w:suppressAutoHyphens/>
        <w:spacing w:line="360" w:lineRule="auto"/>
        <w:ind w:left="720"/>
        <w:rPr>
          <w:rFonts w:ascii="Arial" w:hAnsi="Arial" w:cs="Arial"/>
          <w:sz w:val="22"/>
          <w:lang w:val="en-GB" w:eastAsia="en-US"/>
        </w:rPr>
      </w:pPr>
      <w:r w:rsidRPr="0000282B">
        <w:rPr>
          <w:rFonts w:ascii="Arial" w:hAnsi="Arial" w:cs="Arial"/>
          <w:sz w:val="22"/>
          <w:lang w:val="en-GB" w:eastAsia="en-US"/>
        </w:rPr>
        <w:t>The school facilities are used regularly by sports clubs and the community education service. Meetings and concerts are held in the school.</w:t>
      </w:r>
    </w:p>
    <w:p w:rsidR="0000282B" w:rsidRPr="0000282B" w:rsidRDefault="0000282B" w:rsidP="0000282B">
      <w:pPr>
        <w:tabs>
          <w:tab w:val="left" w:pos="-720"/>
          <w:tab w:val="left" w:pos="0"/>
        </w:tabs>
        <w:suppressAutoHyphens/>
        <w:spacing w:line="360" w:lineRule="auto"/>
        <w:rPr>
          <w:rFonts w:ascii="Arial" w:hAnsi="Arial" w:cs="Arial"/>
          <w:b/>
          <w:sz w:val="22"/>
          <w:lang w:val="en-GB" w:eastAsia="en-US"/>
        </w:rPr>
      </w:pPr>
    </w:p>
    <w:p w:rsidR="0000282B" w:rsidRPr="0000282B" w:rsidRDefault="0000282B" w:rsidP="0000282B">
      <w:pPr>
        <w:numPr>
          <w:ilvl w:val="0"/>
          <w:numId w:val="33"/>
        </w:numPr>
        <w:tabs>
          <w:tab w:val="left" w:pos="-720"/>
        </w:tabs>
        <w:suppressAutoHyphens/>
        <w:spacing w:line="360" w:lineRule="auto"/>
        <w:rPr>
          <w:rFonts w:ascii="Arial" w:hAnsi="Arial" w:cs="Arial"/>
          <w:sz w:val="22"/>
          <w:lang w:val="en-GB" w:eastAsia="en-US"/>
        </w:rPr>
      </w:pPr>
      <w:r w:rsidRPr="0000282B">
        <w:rPr>
          <w:rFonts w:ascii="Arial" w:hAnsi="Arial" w:cs="Arial"/>
          <w:b/>
          <w:sz w:val="22"/>
          <w:lang w:val="en-GB" w:eastAsia="en-US"/>
        </w:rPr>
        <w:t>Extra Curricular activities sponsored by the School</w:t>
      </w:r>
      <w:r w:rsidRPr="0000282B">
        <w:rPr>
          <w:rFonts w:ascii="Arial" w:hAnsi="Arial" w:cs="Arial"/>
          <w:sz w:val="22"/>
          <w:lang w:val="en-GB" w:eastAsia="en-US"/>
        </w:rPr>
        <w:t xml:space="preserve">  </w:t>
      </w:r>
    </w:p>
    <w:p w:rsidR="0000282B" w:rsidRPr="0000282B" w:rsidRDefault="0000282B" w:rsidP="0000282B">
      <w:pPr>
        <w:tabs>
          <w:tab w:val="left" w:pos="-720"/>
        </w:tabs>
        <w:suppressAutoHyphens/>
        <w:spacing w:line="360" w:lineRule="auto"/>
        <w:ind w:left="720"/>
        <w:rPr>
          <w:rFonts w:ascii="Arial" w:hAnsi="Arial" w:cs="Arial"/>
          <w:sz w:val="22"/>
          <w:lang w:val="en-GB" w:eastAsia="en-US"/>
        </w:rPr>
      </w:pPr>
      <w:r w:rsidRPr="0000282B">
        <w:rPr>
          <w:rFonts w:ascii="Arial" w:hAnsi="Arial" w:cs="Arial"/>
          <w:sz w:val="22"/>
          <w:lang w:val="en-GB" w:eastAsia="en-US"/>
        </w:rPr>
        <w:t>A large variety of sports and other activities are organised by the school or in association with local clubs.  Our Health and Wellbeing co-ordinator manages this area proactively and the programme is ever increasing and changing.  The school also supports international exchanges and trips to the U.S.A, France, Belgium, Italy, Germany, Malawi as well as trips closer to home. The school has an Enrichment Fund which supports pupil participation in extra curricular activity.</w:t>
      </w:r>
    </w:p>
    <w:p w:rsidR="0000282B" w:rsidRPr="0000282B" w:rsidRDefault="0000282B" w:rsidP="0000282B">
      <w:pPr>
        <w:tabs>
          <w:tab w:val="left" w:pos="-720"/>
        </w:tabs>
        <w:suppressAutoHyphens/>
        <w:spacing w:line="360" w:lineRule="auto"/>
        <w:rPr>
          <w:rFonts w:ascii="Arial" w:hAnsi="Arial" w:cs="Arial"/>
          <w:b/>
          <w:sz w:val="22"/>
          <w:lang w:val="en-GB" w:eastAsia="en-US"/>
        </w:rPr>
      </w:pPr>
    </w:p>
    <w:p w:rsidR="0000282B" w:rsidRPr="0000282B" w:rsidRDefault="0000282B" w:rsidP="0000282B">
      <w:pPr>
        <w:numPr>
          <w:ilvl w:val="0"/>
          <w:numId w:val="33"/>
        </w:numPr>
        <w:tabs>
          <w:tab w:val="left" w:pos="-720"/>
          <w:tab w:val="left" w:pos="0"/>
        </w:tabs>
        <w:suppressAutoHyphens/>
        <w:spacing w:line="360" w:lineRule="auto"/>
        <w:rPr>
          <w:rFonts w:ascii="Arial" w:hAnsi="Arial" w:cs="Arial"/>
          <w:sz w:val="22"/>
          <w:lang w:val="en-GB" w:eastAsia="en-US"/>
        </w:rPr>
      </w:pPr>
      <w:r w:rsidRPr="0000282B">
        <w:rPr>
          <w:rFonts w:ascii="Arial" w:hAnsi="Arial" w:cs="Arial"/>
          <w:b/>
          <w:sz w:val="22"/>
          <w:lang w:val="en-GB" w:eastAsia="en-US"/>
        </w:rPr>
        <w:t>Local recreational facilities</w:t>
      </w:r>
      <w:r w:rsidRPr="0000282B">
        <w:rPr>
          <w:rFonts w:ascii="Arial" w:hAnsi="Arial" w:cs="Arial"/>
          <w:sz w:val="22"/>
          <w:lang w:val="en-GB" w:eastAsia="en-US"/>
        </w:rPr>
        <w:t xml:space="preserve"> </w:t>
      </w:r>
    </w:p>
    <w:p w:rsidR="0000282B" w:rsidRPr="0000282B" w:rsidRDefault="0000282B" w:rsidP="0000282B">
      <w:pPr>
        <w:tabs>
          <w:tab w:val="left" w:pos="-720"/>
          <w:tab w:val="left" w:pos="0"/>
        </w:tabs>
        <w:suppressAutoHyphens/>
        <w:spacing w:line="360" w:lineRule="auto"/>
        <w:ind w:left="720"/>
        <w:rPr>
          <w:rFonts w:ascii="Arial" w:hAnsi="Arial" w:cs="Arial"/>
          <w:sz w:val="22"/>
          <w:lang w:val="en-GB" w:eastAsia="en-US"/>
        </w:rPr>
      </w:pPr>
      <w:r w:rsidRPr="0000282B">
        <w:rPr>
          <w:rFonts w:ascii="Arial" w:hAnsi="Arial" w:cs="Arial"/>
          <w:sz w:val="22"/>
          <w:lang w:val="en-GB" w:eastAsia="en-US"/>
        </w:rPr>
        <w:t>A vast range – skiing, hill walking, water sports, golf, squash, tennis, swimming, community centre, gliding, volleyball, curling, skating, fitness etc.</w:t>
      </w:r>
    </w:p>
    <w:p w:rsidR="0000282B" w:rsidRPr="0000282B" w:rsidRDefault="0000282B" w:rsidP="0000282B">
      <w:pPr>
        <w:tabs>
          <w:tab w:val="left" w:pos="-720"/>
          <w:tab w:val="left" w:pos="0"/>
        </w:tabs>
        <w:suppressAutoHyphens/>
        <w:spacing w:line="360" w:lineRule="auto"/>
        <w:rPr>
          <w:rFonts w:ascii="Arial" w:hAnsi="Arial" w:cs="Arial"/>
          <w:sz w:val="22"/>
          <w:lang w:val="en-GB" w:eastAsia="en-US"/>
        </w:rPr>
      </w:pPr>
    </w:p>
    <w:p w:rsidR="0000282B" w:rsidRPr="0000282B" w:rsidRDefault="0000282B" w:rsidP="0000282B">
      <w:pPr>
        <w:tabs>
          <w:tab w:val="left" w:pos="-720"/>
          <w:tab w:val="left" w:pos="0"/>
        </w:tabs>
        <w:suppressAutoHyphens/>
        <w:spacing w:line="360" w:lineRule="auto"/>
        <w:rPr>
          <w:rFonts w:ascii="Arial" w:hAnsi="Arial" w:cs="Arial"/>
          <w:sz w:val="22"/>
          <w:lang w:val="en-GB" w:eastAsia="en-US"/>
        </w:rPr>
      </w:pPr>
      <w:r w:rsidRPr="0000282B">
        <w:rPr>
          <w:rFonts w:ascii="Arial" w:hAnsi="Arial" w:cs="Arial"/>
          <w:b/>
          <w:sz w:val="22"/>
          <w:lang w:val="en-GB" w:eastAsia="en-US"/>
        </w:rPr>
        <w:t>12</w:t>
      </w:r>
      <w:r w:rsidRPr="0000282B">
        <w:rPr>
          <w:rFonts w:ascii="Arial" w:hAnsi="Arial" w:cs="Arial"/>
          <w:sz w:val="22"/>
          <w:lang w:val="en-GB" w:eastAsia="en-US"/>
        </w:rPr>
        <w:t>.</w:t>
      </w:r>
      <w:r w:rsidRPr="0000282B">
        <w:rPr>
          <w:rFonts w:ascii="Arial" w:hAnsi="Arial" w:cs="Arial"/>
          <w:sz w:val="22"/>
          <w:lang w:val="en-GB" w:eastAsia="en-US"/>
        </w:rPr>
        <w:tab/>
      </w:r>
      <w:r w:rsidRPr="0000282B">
        <w:rPr>
          <w:rFonts w:ascii="Arial" w:hAnsi="Arial" w:cs="Arial"/>
          <w:b/>
          <w:sz w:val="22"/>
          <w:lang w:val="en-GB" w:eastAsia="en-US"/>
        </w:rPr>
        <w:t>Availability of</w:t>
      </w:r>
      <w:r w:rsidRPr="0000282B">
        <w:rPr>
          <w:rFonts w:ascii="Arial" w:hAnsi="Arial" w:cs="Arial"/>
          <w:sz w:val="22"/>
          <w:lang w:val="en-GB" w:eastAsia="en-US"/>
        </w:rPr>
        <w:t xml:space="preserve"> </w:t>
      </w:r>
      <w:r w:rsidRPr="0000282B">
        <w:rPr>
          <w:rFonts w:ascii="Arial" w:hAnsi="Arial" w:cs="Arial"/>
          <w:sz w:val="22"/>
          <w:lang w:val="en-GB" w:eastAsia="en-US"/>
        </w:rPr>
        <w:tab/>
        <w:t>(a) Local Authority Housing  - nil</w:t>
      </w:r>
    </w:p>
    <w:p w:rsidR="0000282B" w:rsidRPr="0000282B" w:rsidRDefault="0000282B" w:rsidP="0000282B">
      <w:pPr>
        <w:tabs>
          <w:tab w:val="left" w:pos="-720"/>
        </w:tabs>
        <w:suppressAutoHyphens/>
        <w:spacing w:line="360" w:lineRule="auto"/>
        <w:ind w:left="2552" w:hanging="2552"/>
        <w:rPr>
          <w:rFonts w:ascii="Arial" w:hAnsi="Arial" w:cs="Arial"/>
          <w:sz w:val="22"/>
          <w:lang w:val="en-GB" w:eastAsia="en-US"/>
        </w:rPr>
      </w:pPr>
      <w:r w:rsidRPr="0000282B">
        <w:rPr>
          <w:rFonts w:ascii="Arial" w:hAnsi="Arial" w:cs="Arial"/>
          <w:sz w:val="22"/>
          <w:lang w:val="en-GB" w:eastAsia="en-US"/>
        </w:rPr>
        <w:tab/>
      </w:r>
      <w:r w:rsidRPr="0000282B">
        <w:rPr>
          <w:rFonts w:ascii="Arial" w:hAnsi="Arial" w:cs="Arial"/>
          <w:sz w:val="22"/>
          <w:lang w:val="en-GB" w:eastAsia="en-US"/>
        </w:rPr>
        <w:tab/>
      </w:r>
      <w:r w:rsidRPr="0000282B">
        <w:rPr>
          <w:rFonts w:ascii="Arial" w:hAnsi="Arial" w:cs="Arial"/>
          <w:sz w:val="22"/>
          <w:lang w:val="en-GB" w:eastAsia="en-US"/>
        </w:rPr>
        <w:tab/>
        <w:t>(b) Private Housing (including current prices) – a good selection available from £80,000 (very basic) up.</w:t>
      </w:r>
    </w:p>
    <w:p w:rsidR="0000282B" w:rsidRPr="0000282B" w:rsidRDefault="0000282B" w:rsidP="0000282B">
      <w:pPr>
        <w:tabs>
          <w:tab w:val="left" w:pos="-720"/>
        </w:tabs>
        <w:suppressAutoHyphens/>
        <w:spacing w:line="360" w:lineRule="auto"/>
        <w:rPr>
          <w:rFonts w:ascii="Arial" w:hAnsi="Arial" w:cs="Arial"/>
          <w:sz w:val="22"/>
          <w:lang w:val="en-GB" w:eastAsia="en-US"/>
        </w:rPr>
      </w:pPr>
    </w:p>
    <w:p w:rsidR="0000282B" w:rsidRPr="0000282B" w:rsidRDefault="0000282B" w:rsidP="0000282B">
      <w:pPr>
        <w:tabs>
          <w:tab w:val="left" w:pos="-720"/>
          <w:tab w:val="left" w:pos="0"/>
        </w:tabs>
        <w:suppressAutoHyphens/>
        <w:spacing w:line="360" w:lineRule="auto"/>
        <w:ind w:left="720" w:hanging="720"/>
        <w:rPr>
          <w:rFonts w:ascii="Arial" w:hAnsi="Arial" w:cs="Arial"/>
          <w:sz w:val="22"/>
          <w:lang w:val="en-GB" w:eastAsia="en-US"/>
        </w:rPr>
      </w:pPr>
      <w:r w:rsidRPr="0000282B">
        <w:rPr>
          <w:rFonts w:ascii="Arial" w:hAnsi="Arial" w:cs="Arial"/>
          <w:b/>
          <w:sz w:val="22"/>
          <w:lang w:val="en-GB" w:eastAsia="en-US"/>
        </w:rPr>
        <w:t>13</w:t>
      </w:r>
      <w:r w:rsidRPr="0000282B">
        <w:rPr>
          <w:rFonts w:ascii="Arial" w:hAnsi="Arial" w:cs="Arial"/>
          <w:sz w:val="22"/>
          <w:lang w:val="en-GB" w:eastAsia="en-US"/>
        </w:rPr>
        <w:t>.</w:t>
      </w:r>
      <w:r w:rsidRPr="0000282B">
        <w:rPr>
          <w:rFonts w:ascii="Arial" w:hAnsi="Arial" w:cs="Arial"/>
          <w:sz w:val="22"/>
          <w:lang w:val="en-GB" w:eastAsia="en-US"/>
        </w:rPr>
        <w:tab/>
      </w:r>
      <w:r w:rsidRPr="0000282B">
        <w:rPr>
          <w:rFonts w:ascii="Arial" w:hAnsi="Arial" w:cs="Arial"/>
          <w:b/>
          <w:sz w:val="22"/>
          <w:lang w:val="en-GB" w:eastAsia="en-US"/>
        </w:rPr>
        <w:t>Would candidates please note that the Authority has no housing available.</w:t>
      </w:r>
    </w:p>
    <w:p w:rsidR="0000282B" w:rsidRPr="0000282B" w:rsidRDefault="0000282B" w:rsidP="0000282B">
      <w:pPr>
        <w:rPr>
          <w:rFonts w:ascii="Univers" w:hAnsi="Univers"/>
          <w:sz w:val="22"/>
          <w:lang w:val="en-GB" w:eastAsia="en-US"/>
        </w:rPr>
      </w:pPr>
    </w:p>
    <w:p w:rsidR="0000282B" w:rsidRDefault="0000282B">
      <w:pPr>
        <w:rPr>
          <w:rFonts w:ascii="Arial" w:hAnsi="Arial" w:cs="Arial"/>
          <w:sz w:val="24"/>
        </w:rPr>
      </w:pPr>
      <w:r>
        <w:rPr>
          <w:rFonts w:ascii="Arial" w:hAnsi="Arial" w:cs="Arial"/>
          <w:sz w:val="24"/>
        </w:rPr>
        <w:br w:type="page"/>
      </w:r>
    </w:p>
    <w:p w:rsidR="00D154E9" w:rsidRPr="005B160B" w:rsidRDefault="00D154E9" w:rsidP="00D154E9">
      <w:pPr>
        <w:jc w:val="center"/>
        <w:rPr>
          <w:rFonts w:ascii="Arial" w:hAnsi="Arial" w:cs="Arial"/>
          <w:b/>
          <w:sz w:val="28"/>
        </w:rPr>
      </w:pPr>
      <w:r w:rsidRPr="005B160B">
        <w:rPr>
          <w:rFonts w:ascii="Arial" w:hAnsi="Arial" w:cs="Arial"/>
          <w:b/>
          <w:sz w:val="28"/>
        </w:rPr>
        <w:lastRenderedPageBreak/>
        <w:t>THE MORAY COUNCIL</w:t>
      </w:r>
    </w:p>
    <w:p w:rsidR="00D154E9" w:rsidRPr="005B160B" w:rsidRDefault="00D154E9" w:rsidP="00D154E9">
      <w:pPr>
        <w:jc w:val="center"/>
        <w:rPr>
          <w:rFonts w:ascii="Arial" w:hAnsi="Arial" w:cs="Arial"/>
          <w:b/>
          <w:sz w:val="28"/>
        </w:rPr>
      </w:pPr>
      <w:r w:rsidRPr="005B160B">
        <w:rPr>
          <w:rFonts w:ascii="Arial" w:hAnsi="Arial" w:cs="Arial"/>
          <w:b/>
          <w:sz w:val="28"/>
        </w:rPr>
        <w:t>EDUCATION AND SOCIAL CARE</w:t>
      </w:r>
    </w:p>
    <w:p w:rsidR="00D154E9" w:rsidRPr="005B160B" w:rsidRDefault="00D154E9" w:rsidP="00D154E9">
      <w:pPr>
        <w:jc w:val="center"/>
        <w:rPr>
          <w:rFonts w:ascii="Arial" w:hAnsi="Arial" w:cs="Arial"/>
          <w:b/>
          <w:sz w:val="28"/>
        </w:rPr>
      </w:pPr>
    </w:p>
    <w:p w:rsidR="00D154E9" w:rsidRPr="005B160B" w:rsidRDefault="00D154E9" w:rsidP="00D154E9">
      <w:pPr>
        <w:jc w:val="center"/>
        <w:rPr>
          <w:rFonts w:ascii="Arial" w:hAnsi="Arial" w:cs="Arial"/>
          <w:sz w:val="24"/>
        </w:rPr>
      </w:pPr>
      <w:r w:rsidRPr="005B160B">
        <w:rPr>
          <w:rFonts w:ascii="Arial" w:hAnsi="Arial" w:cs="Arial"/>
          <w:b/>
          <w:sz w:val="28"/>
        </w:rPr>
        <w:t>Principal Teacher – Job Description</w:t>
      </w: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b/>
          <w:sz w:val="24"/>
        </w:rPr>
      </w:pPr>
      <w:r w:rsidRPr="005B160B">
        <w:rPr>
          <w:rFonts w:ascii="Arial" w:hAnsi="Arial" w:cs="Arial"/>
          <w:b/>
          <w:sz w:val="24"/>
        </w:rPr>
        <w:t>General Areas of Responsibility:</w:t>
      </w: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sz w:val="24"/>
        </w:rPr>
      </w:pPr>
      <w:r w:rsidRPr="005B160B">
        <w:rPr>
          <w:rFonts w:ascii="Arial" w:hAnsi="Arial" w:cs="Arial"/>
          <w:sz w:val="24"/>
        </w:rPr>
        <w:t xml:space="preserve">All teachers have a responsibility to carry out the list of duties contained in </w:t>
      </w:r>
      <w:r w:rsidRPr="005B160B">
        <w:rPr>
          <w:rFonts w:ascii="Arial" w:hAnsi="Arial" w:cs="Arial"/>
          <w:b/>
          <w:sz w:val="24"/>
        </w:rPr>
        <w:t>Annex B of “A Teaching Profession for the 21</w:t>
      </w:r>
      <w:r w:rsidRPr="005B160B">
        <w:rPr>
          <w:rFonts w:ascii="Arial" w:hAnsi="Arial" w:cs="Arial"/>
          <w:b/>
          <w:sz w:val="24"/>
          <w:vertAlign w:val="superscript"/>
        </w:rPr>
        <w:t>st</w:t>
      </w:r>
      <w:r w:rsidRPr="005B160B">
        <w:rPr>
          <w:rFonts w:ascii="Arial" w:hAnsi="Arial" w:cs="Arial"/>
          <w:b/>
          <w:sz w:val="24"/>
        </w:rPr>
        <w:t xml:space="preserve"> Century”</w:t>
      </w:r>
      <w:r w:rsidRPr="005B160B">
        <w:rPr>
          <w:rFonts w:ascii="Arial" w:hAnsi="Arial" w:cs="Arial"/>
          <w:sz w:val="24"/>
        </w:rPr>
        <w:t>:</w:t>
      </w:r>
    </w:p>
    <w:p w:rsidR="00D154E9" w:rsidRPr="005B160B" w:rsidRDefault="00D154E9" w:rsidP="00D154E9">
      <w:pPr>
        <w:jc w:val="both"/>
        <w:rPr>
          <w:rFonts w:ascii="Arial" w:hAnsi="Arial" w:cs="Arial"/>
          <w:sz w:val="24"/>
        </w:rPr>
      </w:pPr>
    </w:p>
    <w:p w:rsidR="00D154E9" w:rsidRPr="005B160B" w:rsidRDefault="00D154E9" w:rsidP="00D154E9">
      <w:pPr>
        <w:pStyle w:val="BodyText"/>
        <w:rPr>
          <w:rFonts w:ascii="Arial" w:hAnsi="Arial" w:cs="Arial"/>
        </w:rPr>
      </w:pPr>
      <w:r w:rsidRPr="005B160B">
        <w:rPr>
          <w:rFonts w:ascii="Arial" w:hAnsi="Arial" w:cs="Arial"/>
        </w:rPr>
        <w:t>Subject to the policies of the school and the Education Authority, the duties of teachers, promoted and unpromoted, are to perform such tasks as the Head Teacher shall direct having reasonable regard to overall workload related to the following categories:</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2"/>
        </w:numPr>
        <w:rPr>
          <w:rFonts w:ascii="Arial" w:hAnsi="Arial" w:cs="Arial"/>
        </w:rPr>
      </w:pPr>
      <w:r w:rsidRPr="005B160B">
        <w:rPr>
          <w:rFonts w:ascii="Arial" w:hAnsi="Arial" w:cs="Arial"/>
        </w:rPr>
        <w:t>teaching assigned classes together with associated preparation and correction</w:t>
      </w:r>
    </w:p>
    <w:p w:rsidR="00D154E9" w:rsidRPr="005B160B" w:rsidRDefault="00D154E9" w:rsidP="00D154E9">
      <w:pPr>
        <w:pStyle w:val="BodyText"/>
        <w:numPr>
          <w:ilvl w:val="0"/>
          <w:numId w:val="22"/>
        </w:numPr>
        <w:rPr>
          <w:rFonts w:ascii="Arial" w:hAnsi="Arial" w:cs="Arial"/>
        </w:rPr>
      </w:pPr>
      <w:r w:rsidRPr="005B160B">
        <w:rPr>
          <w:rFonts w:ascii="Arial" w:hAnsi="Arial" w:cs="Arial"/>
        </w:rPr>
        <w:t>developing the school curriculum</w:t>
      </w:r>
    </w:p>
    <w:p w:rsidR="00D154E9" w:rsidRPr="005B160B" w:rsidRDefault="00D154E9" w:rsidP="00D154E9">
      <w:pPr>
        <w:pStyle w:val="BodyText"/>
        <w:numPr>
          <w:ilvl w:val="0"/>
          <w:numId w:val="22"/>
        </w:numPr>
        <w:rPr>
          <w:rFonts w:ascii="Arial" w:hAnsi="Arial" w:cs="Arial"/>
        </w:rPr>
      </w:pPr>
      <w:r w:rsidRPr="005B160B">
        <w:rPr>
          <w:rFonts w:ascii="Arial" w:hAnsi="Arial" w:cs="Arial"/>
        </w:rPr>
        <w:t>assessing, recording and reporting the work of pupils</w:t>
      </w:r>
    </w:p>
    <w:p w:rsidR="00D154E9" w:rsidRPr="005B160B" w:rsidRDefault="00D154E9" w:rsidP="00D154E9">
      <w:pPr>
        <w:pStyle w:val="BodyText"/>
        <w:numPr>
          <w:ilvl w:val="0"/>
          <w:numId w:val="22"/>
        </w:numPr>
        <w:rPr>
          <w:rFonts w:ascii="Arial" w:hAnsi="Arial" w:cs="Arial"/>
        </w:rPr>
      </w:pPr>
      <w:r w:rsidRPr="005B160B">
        <w:rPr>
          <w:rFonts w:ascii="Arial" w:hAnsi="Arial" w:cs="Arial"/>
        </w:rPr>
        <w:t>preparing pupils for examinations and assisting with their administration</w:t>
      </w:r>
    </w:p>
    <w:p w:rsidR="00D154E9" w:rsidRPr="005B160B" w:rsidRDefault="00D154E9" w:rsidP="00D154E9">
      <w:pPr>
        <w:pStyle w:val="BodyText"/>
        <w:numPr>
          <w:ilvl w:val="0"/>
          <w:numId w:val="22"/>
        </w:numPr>
        <w:rPr>
          <w:rFonts w:ascii="Arial" w:hAnsi="Arial" w:cs="Arial"/>
        </w:rPr>
      </w:pPr>
      <w:r w:rsidRPr="005B160B">
        <w:rPr>
          <w:rFonts w:ascii="Arial" w:hAnsi="Arial" w:cs="Arial"/>
        </w:rPr>
        <w:t>providing advice and guidance to pupils on issues related to their education</w:t>
      </w:r>
    </w:p>
    <w:p w:rsidR="00D154E9" w:rsidRPr="005B160B" w:rsidRDefault="00D154E9" w:rsidP="00D154E9">
      <w:pPr>
        <w:pStyle w:val="BodyText"/>
        <w:numPr>
          <w:ilvl w:val="0"/>
          <w:numId w:val="22"/>
        </w:numPr>
        <w:rPr>
          <w:rFonts w:ascii="Arial" w:hAnsi="Arial" w:cs="Arial"/>
        </w:rPr>
      </w:pPr>
      <w:r w:rsidRPr="005B160B">
        <w:rPr>
          <w:rFonts w:ascii="Arial" w:hAnsi="Arial" w:cs="Arial"/>
        </w:rPr>
        <w:t>promoting and safeguarding the health, welfare and safety of pupils</w:t>
      </w:r>
    </w:p>
    <w:p w:rsidR="00D154E9" w:rsidRPr="005B160B" w:rsidRDefault="00D154E9" w:rsidP="00D154E9">
      <w:pPr>
        <w:pStyle w:val="BodyText"/>
        <w:numPr>
          <w:ilvl w:val="0"/>
          <w:numId w:val="22"/>
        </w:numPr>
        <w:rPr>
          <w:rFonts w:ascii="Arial" w:hAnsi="Arial" w:cs="Arial"/>
        </w:rPr>
      </w:pPr>
      <w:r w:rsidRPr="005B160B">
        <w:rPr>
          <w:rFonts w:ascii="Arial" w:hAnsi="Arial" w:cs="Arial"/>
        </w:rPr>
        <w:t>working in partnership with parents, support staff and other professionals</w:t>
      </w:r>
    </w:p>
    <w:p w:rsidR="00D154E9" w:rsidRPr="005B160B" w:rsidRDefault="00D154E9" w:rsidP="00D154E9">
      <w:pPr>
        <w:pStyle w:val="BodyText"/>
        <w:numPr>
          <w:ilvl w:val="0"/>
          <w:numId w:val="22"/>
        </w:numPr>
        <w:rPr>
          <w:rFonts w:ascii="Arial" w:hAnsi="Arial" w:cs="Arial"/>
        </w:rPr>
      </w:pPr>
      <w:r w:rsidRPr="005B160B">
        <w:rPr>
          <w:rFonts w:ascii="Arial" w:hAnsi="Arial" w:cs="Arial"/>
        </w:rPr>
        <w:t>undertaking appropriate and agreed Continuing Professional Development</w:t>
      </w:r>
    </w:p>
    <w:p w:rsidR="00D154E9" w:rsidRPr="005B160B" w:rsidRDefault="00D154E9" w:rsidP="00D154E9">
      <w:pPr>
        <w:pStyle w:val="BodyText"/>
        <w:numPr>
          <w:ilvl w:val="0"/>
          <w:numId w:val="22"/>
        </w:numPr>
        <w:rPr>
          <w:rFonts w:ascii="Arial" w:hAnsi="Arial" w:cs="Arial"/>
        </w:rPr>
      </w:pPr>
      <w:r w:rsidRPr="005B160B">
        <w:rPr>
          <w:rFonts w:ascii="Arial" w:hAnsi="Arial" w:cs="Arial"/>
        </w:rPr>
        <w:t>participating in issues related to school planning, raising achievement and individual review</w:t>
      </w:r>
    </w:p>
    <w:p w:rsidR="00D154E9" w:rsidRPr="005B160B" w:rsidRDefault="00D154E9" w:rsidP="00D154E9">
      <w:pPr>
        <w:pStyle w:val="BodyText"/>
        <w:numPr>
          <w:ilvl w:val="0"/>
          <w:numId w:val="22"/>
        </w:numPr>
        <w:rPr>
          <w:rFonts w:ascii="Arial" w:hAnsi="Arial" w:cs="Arial"/>
        </w:rPr>
      </w:pPr>
      <w:r w:rsidRPr="005B160B">
        <w:rPr>
          <w:rFonts w:ascii="Arial" w:hAnsi="Arial" w:cs="Arial"/>
        </w:rPr>
        <w:t>contributing towards good order and the wider needs of the school</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Specific Responsibilities</w:t>
      </w:r>
    </w:p>
    <w:p w:rsidR="00D154E9" w:rsidRPr="005B160B" w:rsidRDefault="00D154E9" w:rsidP="00D154E9">
      <w:pPr>
        <w:pStyle w:val="BodyText"/>
        <w:rPr>
          <w:rFonts w:ascii="Arial" w:hAnsi="Arial" w:cs="Arial"/>
        </w:rPr>
      </w:pPr>
    </w:p>
    <w:p w:rsidR="00D154E9" w:rsidRPr="005B160B" w:rsidRDefault="005C4A77" w:rsidP="00D154E9">
      <w:pPr>
        <w:pStyle w:val="BodyText"/>
        <w:rPr>
          <w:rFonts w:ascii="Arial" w:hAnsi="Arial" w:cs="Arial"/>
        </w:rPr>
      </w:pPr>
      <w:r w:rsidRPr="005B160B">
        <w:rPr>
          <w:rFonts w:ascii="Arial" w:hAnsi="Arial" w:cs="Arial"/>
        </w:rPr>
        <w:t xml:space="preserve">All Principal Teachers </w:t>
      </w:r>
      <w:r w:rsidR="00D154E9" w:rsidRPr="005B160B">
        <w:rPr>
          <w:rFonts w:ascii="Arial" w:hAnsi="Arial" w:cs="Arial"/>
        </w:rPr>
        <w:t xml:space="preserve">have a responsibility to carry out the list of duties contained in </w:t>
      </w:r>
      <w:r w:rsidR="00D154E9" w:rsidRPr="005B160B">
        <w:rPr>
          <w:rFonts w:ascii="Arial" w:hAnsi="Arial" w:cs="Arial"/>
          <w:b/>
        </w:rPr>
        <w:t>Annex B of “A Teaching Profession for the 21</w:t>
      </w:r>
      <w:r w:rsidR="00D154E9" w:rsidRPr="005B160B">
        <w:rPr>
          <w:rFonts w:ascii="Arial" w:hAnsi="Arial" w:cs="Arial"/>
          <w:b/>
          <w:vertAlign w:val="superscript"/>
        </w:rPr>
        <w:t>st</w:t>
      </w:r>
      <w:r w:rsidR="00D154E9" w:rsidRPr="005B160B">
        <w:rPr>
          <w:rFonts w:ascii="Arial" w:hAnsi="Arial" w:cs="Arial"/>
          <w:b/>
        </w:rPr>
        <w:t xml:space="preserve"> Century”</w:t>
      </w:r>
      <w:r w:rsidR="00D154E9" w:rsidRPr="005B160B">
        <w:rPr>
          <w:rFonts w:ascii="Arial" w:hAnsi="Arial" w:cs="Arial"/>
        </w:rPr>
        <w:t>:</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3"/>
        </w:numPr>
        <w:rPr>
          <w:rFonts w:ascii="Arial" w:hAnsi="Arial" w:cs="Arial"/>
        </w:rPr>
      </w:pPr>
      <w:r w:rsidRPr="005B160B">
        <w:rPr>
          <w:rFonts w:ascii="Arial" w:hAnsi="Arial" w:cs="Arial"/>
        </w:rPr>
        <w:t>responsibility for the leadership, good management and strategic direction of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curriculum development and quality assurance</w:t>
      </w:r>
    </w:p>
    <w:p w:rsidR="00D154E9" w:rsidRPr="005B160B" w:rsidRDefault="00D154E9" w:rsidP="00D154E9">
      <w:pPr>
        <w:pStyle w:val="BodyText"/>
        <w:numPr>
          <w:ilvl w:val="0"/>
          <w:numId w:val="23"/>
        </w:numPr>
        <w:rPr>
          <w:rFonts w:ascii="Arial" w:hAnsi="Arial" w:cs="Arial"/>
        </w:rPr>
      </w:pPr>
      <w:r w:rsidRPr="005B160B">
        <w:rPr>
          <w:rFonts w:ascii="Arial" w:hAnsi="Arial" w:cs="Arial"/>
        </w:rPr>
        <w:t>contributing to the development of school policy in relation to the behaviour management of pupils</w:t>
      </w:r>
    </w:p>
    <w:p w:rsidR="00D154E9" w:rsidRPr="005B160B" w:rsidRDefault="00D154E9" w:rsidP="00D154E9">
      <w:pPr>
        <w:pStyle w:val="BodyText"/>
        <w:numPr>
          <w:ilvl w:val="0"/>
          <w:numId w:val="23"/>
        </w:numPr>
        <w:rPr>
          <w:rFonts w:ascii="Arial" w:hAnsi="Arial" w:cs="Arial"/>
        </w:rPr>
      </w:pPr>
      <w:r w:rsidRPr="005B160B">
        <w:rPr>
          <w:rFonts w:ascii="Arial" w:hAnsi="Arial" w:cs="Arial"/>
        </w:rPr>
        <w:t>the management and guidance of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reviewing the CPD needs, career development and performance of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the provision of advice, support and guidance to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responsibility for the leadership, good management and strategic direction of pastoral care within the school</w:t>
      </w:r>
    </w:p>
    <w:p w:rsidR="00D154E9" w:rsidRPr="005B160B" w:rsidRDefault="00D154E9" w:rsidP="00D154E9">
      <w:pPr>
        <w:pStyle w:val="BodyText"/>
        <w:numPr>
          <w:ilvl w:val="0"/>
          <w:numId w:val="23"/>
        </w:numPr>
        <w:rPr>
          <w:rFonts w:ascii="Arial" w:hAnsi="Arial" w:cs="Arial"/>
        </w:rPr>
      </w:pPr>
      <w:r w:rsidRPr="005B160B">
        <w:rPr>
          <w:rFonts w:ascii="Arial" w:hAnsi="Arial" w:cs="Arial"/>
        </w:rPr>
        <w:t>the development of school policy for the behaviour management of pupils</w:t>
      </w:r>
    </w:p>
    <w:p w:rsidR="00D154E9" w:rsidRPr="005B160B" w:rsidRDefault="00D154E9" w:rsidP="00D154E9">
      <w:pPr>
        <w:pStyle w:val="BodyText"/>
        <w:numPr>
          <w:ilvl w:val="0"/>
          <w:numId w:val="23"/>
        </w:numPr>
        <w:rPr>
          <w:rFonts w:ascii="Arial" w:hAnsi="Arial" w:cs="Arial"/>
        </w:rPr>
      </w:pPr>
      <w:r w:rsidRPr="005B160B">
        <w:rPr>
          <w:rFonts w:ascii="Arial" w:hAnsi="Arial" w:cs="Arial"/>
        </w:rPr>
        <w:t xml:space="preserve">assisting in the management, deployment and development of pastoral care staff </w:t>
      </w:r>
    </w:p>
    <w:p w:rsidR="00D154E9" w:rsidRPr="005B160B" w:rsidRDefault="00D154E9" w:rsidP="00D154E9">
      <w:pPr>
        <w:pStyle w:val="BodyText"/>
        <w:numPr>
          <w:ilvl w:val="0"/>
          <w:numId w:val="23"/>
        </w:numPr>
        <w:rPr>
          <w:rFonts w:ascii="Arial" w:hAnsi="Arial" w:cs="Arial"/>
        </w:rPr>
      </w:pPr>
      <w:r w:rsidRPr="005B160B">
        <w:rPr>
          <w:rFonts w:ascii="Arial" w:hAnsi="Arial" w:cs="Arial"/>
        </w:rPr>
        <w:t>implementation of whole school policies dealing with guidance issues, pastoral care, assessment and pupil welfare</w:t>
      </w:r>
    </w:p>
    <w:p w:rsidR="00D154E9" w:rsidRPr="005B160B" w:rsidRDefault="00D154E9" w:rsidP="00D154E9">
      <w:pPr>
        <w:pStyle w:val="BodyText"/>
        <w:numPr>
          <w:ilvl w:val="0"/>
          <w:numId w:val="23"/>
        </w:numPr>
        <w:rPr>
          <w:rFonts w:ascii="Arial" w:hAnsi="Arial" w:cs="Arial"/>
        </w:rPr>
      </w:pPr>
      <w:r w:rsidRPr="005B160B">
        <w:rPr>
          <w:rFonts w:ascii="Arial" w:hAnsi="Arial" w:cs="Arial"/>
        </w:rPr>
        <w:t>working in partnership with colleagues, parents, other specialist agencies and staff in other schools as appropriate</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Key Duties Associated with Specific Areas of Responsibility:</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4"/>
        </w:numPr>
        <w:rPr>
          <w:rFonts w:ascii="Arial" w:hAnsi="Arial" w:cs="Arial"/>
          <w:b/>
        </w:rPr>
      </w:pPr>
      <w:r w:rsidRPr="005B160B">
        <w:rPr>
          <w:rFonts w:ascii="Arial" w:hAnsi="Arial" w:cs="Arial"/>
          <w:b/>
        </w:rPr>
        <w:t>Leadership, management and strategic direction of colleagues:</w:t>
      </w:r>
    </w:p>
    <w:p w:rsidR="00D154E9" w:rsidRPr="005B160B" w:rsidRDefault="00D154E9" w:rsidP="00D154E9">
      <w:pPr>
        <w:pStyle w:val="BodyText"/>
        <w:rPr>
          <w:rFonts w:ascii="Arial" w:hAnsi="Arial" w:cs="Arial"/>
        </w:rPr>
      </w:pPr>
    </w:p>
    <w:p w:rsidR="005C4A77" w:rsidRPr="005B160B" w:rsidRDefault="005C4A77" w:rsidP="005C4A77">
      <w:pPr>
        <w:ind w:left="709"/>
        <w:rPr>
          <w:rFonts w:ascii="Arial" w:hAnsi="Arial" w:cs="Arial"/>
          <w:sz w:val="24"/>
        </w:rPr>
      </w:pPr>
      <w:r w:rsidRPr="005B160B">
        <w:rPr>
          <w:rFonts w:ascii="Arial" w:hAnsi="Arial" w:cs="Arial"/>
          <w:sz w:val="24"/>
        </w:rPr>
        <w:t>The professional responsibilities of our post holder will include;</w:t>
      </w:r>
    </w:p>
    <w:p w:rsidR="005C4A77" w:rsidRPr="005B160B" w:rsidRDefault="005C4A77" w:rsidP="005C4A77">
      <w:pPr>
        <w:pStyle w:val="BodyText"/>
        <w:numPr>
          <w:ilvl w:val="0"/>
          <w:numId w:val="26"/>
        </w:numPr>
        <w:rPr>
          <w:rFonts w:ascii="Arial" w:hAnsi="Arial" w:cs="Arial"/>
        </w:rPr>
      </w:pPr>
      <w:r w:rsidRPr="005B160B">
        <w:rPr>
          <w:rFonts w:ascii="Arial" w:hAnsi="Arial" w:cs="Arial"/>
        </w:rPr>
        <w:lastRenderedPageBreak/>
        <w:t>Supporting staff to in understanding the needs of our identified cohorts and the importance of raising their achievement and attainment, Numeracy and Literacy levels, Health and Wellbeing  and Social context issues (Behavioural)- disseminating the most effective teaching approaches.</w:t>
      </w:r>
    </w:p>
    <w:p w:rsidR="005C4A77" w:rsidRPr="005B160B" w:rsidRDefault="005C4A77" w:rsidP="005C4A77">
      <w:pPr>
        <w:pStyle w:val="BodyText"/>
        <w:numPr>
          <w:ilvl w:val="0"/>
          <w:numId w:val="26"/>
        </w:numPr>
        <w:rPr>
          <w:rFonts w:ascii="Arial" w:hAnsi="Arial" w:cs="Arial"/>
        </w:rPr>
      </w:pPr>
      <w:r w:rsidRPr="005B160B">
        <w:rPr>
          <w:rFonts w:ascii="Arial" w:hAnsi="Arial" w:cs="Arial"/>
        </w:rPr>
        <w:t>Liase with outside agencies to ensure that appropriate provision is made for our identified cohorts – including planned interventions.</w:t>
      </w:r>
    </w:p>
    <w:p w:rsidR="005C4A77" w:rsidRPr="005B160B" w:rsidRDefault="005C4A77" w:rsidP="005C4A77">
      <w:pPr>
        <w:pStyle w:val="BodyText"/>
        <w:numPr>
          <w:ilvl w:val="0"/>
          <w:numId w:val="26"/>
        </w:numPr>
        <w:rPr>
          <w:rFonts w:ascii="Arial" w:hAnsi="Arial" w:cs="Arial"/>
        </w:rPr>
      </w:pPr>
      <w:r w:rsidRPr="005B160B">
        <w:rPr>
          <w:rFonts w:ascii="Arial" w:hAnsi="Arial" w:cs="Arial"/>
        </w:rPr>
        <w:t>Provide guidance and assist teachers in identifying our students who are able, gifted and talented but through personal circumstances face barriers in their learning due to impact of poverty.</w:t>
      </w:r>
    </w:p>
    <w:p w:rsidR="005C4A77" w:rsidRPr="005B160B" w:rsidRDefault="005C4A77" w:rsidP="005C4A77">
      <w:pPr>
        <w:pStyle w:val="BodyText"/>
        <w:numPr>
          <w:ilvl w:val="0"/>
          <w:numId w:val="26"/>
        </w:numPr>
        <w:rPr>
          <w:rFonts w:ascii="Arial" w:hAnsi="Arial" w:cs="Arial"/>
        </w:rPr>
      </w:pPr>
      <w:r w:rsidRPr="005B160B">
        <w:rPr>
          <w:rFonts w:ascii="Arial" w:hAnsi="Arial" w:cs="Arial"/>
        </w:rPr>
        <w:t xml:space="preserve">Ensure that appropriate methods of assessing and recording childrens’ needs and progress are introduced and maintained. </w:t>
      </w:r>
    </w:p>
    <w:p w:rsidR="005C4A77" w:rsidRPr="005B160B" w:rsidRDefault="005C4A77" w:rsidP="005C4A77">
      <w:pPr>
        <w:pStyle w:val="BodyText"/>
        <w:numPr>
          <w:ilvl w:val="0"/>
          <w:numId w:val="26"/>
        </w:numPr>
        <w:rPr>
          <w:rFonts w:ascii="Arial" w:hAnsi="Arial" w:cs="Arial"/>
        </w:rPr>
      </w:pPr>
      <w:r w:rsidRPr="005B160B">
        <w:rPr>
          <w:rFonts w:ascii="Arial" w:hAnsi="Arial" w:cs="Arial"/>
        </w:rPr>
        <w:t>Select programmes and resources to support our identified cohorts through an agreed budget.</w:t>
      </w:r>
    </w:p>
    <w:p w:rsidR="005C4A77" w:rsidRPr="005B160B" w:rsidRDefault="005C4A77" w:rsidP="005C4A77">
      <w:pPr>
        <w:pStyle w:val="BodyText"/>
        <w:numPr>
          <w:ilvl w:val="0"/>
          <w:numId w:val="26"/>
        </w:numPr>
        <w:rPr>
          <w:rFonts w:ascii="Arial" w:hAnsi="Arial" w:cs="Arial"/>
        </w:rPr>
      </w:pPr>
      <w:r w:rsidRPr="005B160B">
        <w:rPr>
          <w:rFonts w:ascii="Arial" w:hAnsi="Arial" w:cs="Arial"/>
        </w:rPr>
        <w:t>Organise and chair review meetings with staff and parents to discuss progress of individual students.</w:t>
      </w:r>
    </w:p>
    <w:p w:rsidR="005C4A77" w:rsidRPr="005B160B" w:rsidRDefault="005C4A77" w:rsidP="005C4A77">
      <w:pPr>
        <w:pStyle w:val="BodyText"/>
        <w:numPr>
          <w:ilvl w:val="0"/>
          <w:numId w:val="26"/>
        </w:numPr>
        <w:rPr>
          <w:rFonts w:ascii="Arial" w:hAnsi="Arial" w:cs="Arial"/>
        </w:rPr>
      </w:pPr>
      <w:r w:rsidRPr="005B160B">
        <w:rPr>
          <w:rFonts w:ascii="Arial" w:hAnsi="Arial" w:cs="Arial"/>
        </w:rPr>
        <w:t>Organise professional development opportunities for staff to support our identified cohorts.</w:t>
      </w:r>
    </w:p>
    <w:p w:rsidR="005C4A77" w:rsidRPr="005B160B" w:rsidRDefault="005C4A77" w:rsidP="005C4A77">
      <w:pPr>
        <w:pStyle w:val="BodyText"/>
        <w:numPr>
          <w:ilvl w:val="0"/>
          <w:numId w:val="26"/>
        </w:numPr>
        <w:rPr>
          <w:rFonts w:ascii="Arial" w:hAnsi="Arial" w:cs="Arial"/>
        </w:rPr>
      </w:pPr>
      <w:r w:rsidRPr="005B160B">
        <w:rPr>
          <w:rFonts w:ascii="Arial" w:hAnsi="Arial" w:cs="Arial"/>
        </w:rPr>
        <w:t>Support the parental engagement of identified cohorts.</w:t>
      </w:r>
    </w:p>
    <w:p w:rsidR="005C4A77" w:rsidRPr="005B160B" w:rsidRDefault="005C4A77" w:rsidP="005C4A77">
      <w:pPr>
        <w:pStyle w:val="BodyText"/>
        <w:numPr>
          <w:ilvl w:val="0"/>
          <w:numId w:val="26"/>
        </w:numPr>
        <w:rPr>
          <w:rFonts w:ascii="Arial" w:hAnsi="Arial" w:cs="Arial"/>
        </w:rPr>
      </w:pPr>
      <w:r w:rsidRPr="005B160B">
        <w:rPr>
          <w:rFonts w:ascii="Arial" w:hAnsi="Arial" w:cs="Arial"/>
        </w:rPr>
        <w:t>Monitor learning and teaching of students who have been identified as requiring specific support.</w:t>
      </w:r>
    </w:p>
    <w:p w:rsidR="00D154E9" w:rsidRPr="005B160B" w:rsidRDefault="005C4A77" w:rsidP="005C4A77">
      <w:pPr>
        <w:pStyle w:val="BodyText"/>
        <w:numPr>
          <w:ilvl w:val="0"/>
          <w:numId w:val="26"/>
        </w:numPr>
        <w:rPr>
          <w:rFonts w:ascii="Arial" w:hAnsi="Arial" w:cs="Arial"/>
        </w:rPr>
      </w:pPr>
      <w:r w:rsidRPr="005B160B">
        <w:rPr>
          <w:rFonts w:ascii="Arial" w:hAnsi="Arial" w:cs="Arial"/>
        </w:rPr>
        <w:t>Liaise and report back directly to the School Leadership Team.</w:t>
      </w:r>
    </w:p>
    <w:p w:rsidR="00D154E9" w:rsidRPr="005B160B" w:rsidRDefault="00D154E9" w:rsidP="005C4A77">
      <w:pPr>
        <w:pStyle w:val="BodyText"/>
        <w:numPr>
          <w:ilvl w:val="0"/>
          <w:numId w:val="26"/>
        </w:numPr>
        <w:rPr>
          <w:rFonts w:ascii="Arial" w:hAnsi="Arial" w:cs="Arial"/>
        </w:rPr>
      </w:pPr>
      <w:r w:rsidRPr="005B160B">
        <w:rPr>
          <w:rFonts w:ascii="Arial" w:hAnsi="Arial" w:cs="Arial"/>
        </w:rPr>
        <w:t>Review CPD needs as part of the Professional Review and Development, the career development, welfare and performance of colleagues.</w:t>
      </w:r>
    </w:p>
    <w:p w:rsidR="00D154E9" w:rsidRPr="005B160B" w:rsidRDefault="00D154E9" w:rsidP="005C4A77">
      <w:pPr>
        <w:pStyle w:val="BodyText"/>
        <w:numPr>
          <w:ilvl w:val="0"/>
          <w:numId w:val="26"/>
        </w:numPr>
        <w:rPr>
          <w:rFonts w:ascii="Arial" w:hAnsi="Arial" w:cs="Arial"/>
        </w:rPr>
      </w:pPr>
      <w:r w:rsidRPr="005B160B">
        <w:rPr>
          <w:rFonts w:ascii="Arial" w:hAnsi="Arial" w:cs="Arial"/>
        </w:rPr>
        <w:t>Assume appropriate responsibility for health and safety.</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b/>
        </w:rPr>
        <w:t>(b)</w:t>
      </w:r>
      <w:r w:rsidRPr="005B160B">
        <w:rPr>
          <w:rFonts w:ascii="Arial" w:hAnsi="Arial" w:cs="Arial"/>
          <w:b/>
        </w:rPr>
        <w:tab/>
        <w:t>Curriculum development and quality assurance</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ab/>
        <w:t>It is expected that Principal Teachers will:</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6"/>
        </w:numPr>
        <w:rPr>
          <w:rFonts w:ascii="Arial" w:hAnsi="Arial" w:cs="Arial"/>
        </w:rPr>
      </w:pPr>
      <w:r w:rsidRPr="005B160B">
        <w:rPr>
          <w:rFonts w:ascii="Arial" w:hAnsi="Arial" w:cs="Arial"/>
        </w:rPr>
        <w:t>Manage the development of the curriculum, as delegated by the Head Teacher.</w:t>
      </w:r>
    </w:p>
    <w:p w:rsidR="00D154E9" w:rsidRPr="005B160B" w:rsidRDefault="00D154E9" w:rsidP="00D154E9">
      <w:pPr>
        <w:pStyle w:val="BodyText"/>
        <w:numPr>
          <w:ilvl w:val="0"/>
          <w:numId w:val="26"/>
        </w:numPr>
        <w:rPr>
          <w:rFonts w:ascii="Arial" w:hAnsi="Arial" w:cs="Arial"/>
        </w:rPr>
      </w:pPr>
      <w:r w:rsidRPr="005B160B">
        <w:rPr>
          <w:rFonts w:ascii="Arial" w:hAnsi="Arial" w:cs="Arial"/>
        </w:rPr>
        <w:t>Monitor and evaluate learning and teaching, as delegated by the Head Teacher.</w:t>
      </w:r>
    </w:p>
    <w:p w:rsidR="00D154E9" w:rsidRPr="005B160B" w:rsidRDefault="00D154E9" w:rsidP="00D154E9">
      <w:pPr>
        <w:pStyle w:val="BodyText"/>
        <w:numPr>
          <w:ilvl w:val="0"/>
          <w:numId w:val="26"/>
        </w:numPr>
        <w:rPr>
          <w:rFonts w:ascii="Arial" w:hAnsi="Arial" w:cs="Arial"/>
        </w:rPr>
      </w:pPr>
      <w:r w:rsidRPr="005B160B">
        <w:rPr>
          <w:rFonts w:ascii="Arial" w:hAnsi="Arial" w:cs="Arial"/>
        </w:rPr>
        <w:t>Contribute to the management of the process of school development planning.</w:t>
      </w:r>
    </w:p>
    <w:p w:rsidR="00D154E9" w:rsidRPr="005B160B" w:rsidRDefault="00D154E9" w:rsidP="00D154E9">
      <w:pPr>
        <w:pStyle w:val="BodyText"/>
        <w:numPr>
          <w:ilvl w:val="0"/>
          <w:numId w:val="26"/>
        </w:numPr>
        <w:rPr>
          <w:rFonts w:ascii="Arial" w:hAnsi="Arial" w:cs="Arial"/>
        </w:rPr>
      </w:pPr>
      <w:r w:rsidRPr="005B160B">
        <w:rPr>
          <w:rFonts w:ascii="Arial" w:hAnsi="Arial" w:cs="Arial"/>
        </w:rPr>
        <w:t>Implement and evaluate quality assurance procedures, including contributing to the process of Standards and Quality Report writing, in line with school and authority policy.</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(c)</w:t>
      </w:r>
      <w:r w:rsidRPr="005B160B">
        <w:rPr>
          <w:rFonts w:ascii="Arial" w:hAnsi="Arial" w:cs="Arial"/>
          <w:b/>
        </w:rPr>
        <w:tab/>
        <w:t>Whole school policy and implementation:</w:t>
      </w:r>
    </w:p>
    <w:p w:rsidR="00D154E9" w:rsidRPr="005B160B" w:rsidRDefault="00D154E9" w:rsidP="00D154E9">
      <w:pPr>
        <w:pStyle w:val="BodyText"/>
        <w:rPr>
          <w:rFonts w:ascii="Arial" w:hAnsi="Arial" w:cs="Arial"/>
          <w:b/>
        </w:rPr>
      </w:pPr>
    </w:p>
    <w:p w:rsidR="00D154E9" w:rsidRPr="005B160B" w:rsidRDefault="00D154E9" w:rsidP="00D154E9">
      <w:pPr>
        <w:pStyle w:val="BodyText"/>
        <w:ind w:left="720"/>
        <w:rPr>
          <w:rFonts w:ascii="Arial" w:hAnsi="Arial" w:cs="Arial"/>
        </w:rPr>
      </w:pPr>
      <w:r w:rsidRPr="005B160B">
        <w:rPr>
          <w:rFonts w:ascii="Arial" w:hAnsi="Arial" w:cs="Arial"/>
        </w:rPr>
        <w:t>It is expected that, for their areas of delegated responsibility, Principal Teachers will:</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Learning and Teaching.</w:t>
      </w: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pupil assessment and attainment.</w:t>
      </w: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pastoral care, pupil welfare and support.</w:t>
      </w: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behaviour management.</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(d)</w:t>
      </w:r>
      <w:r w:rsidRPr="005B160B">
        <w:rPr>
          <w:rFonts w:ascii="Arial" w:hAnsi="Arial" w:cs="Arial"/>
          <w:b/>
        </w:rPr>
        <w:tab/>
        <w:t>Working with partners:</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ab/>
        <w:t>It is expected that Principal Teachers will:</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8"/>
        </w:numPr>
        <w:rPr>
          <w:rFonts w:ascii="Arial" w:hAnsi="Arial" w:cs="Arial"/>
        </w:rPr>
      </w:pPr>
      <w:r w:rsidRPr="005B160B">
        <w:rPr>
          <w:rFonts w:ascii="Arial" w:hAnsi="Arial" w:cs="Arial"/>
        </w:rPr>
        <w:t>Lead and/or work with colleagues in the same establishment.</w:t>
      </w:r>
    </w:p>
    <w:p w:rsidR="00D154E9" w:rsidRPr="005B160B" w:rsidRDefault="00D154E9" w:rsidP="00D154E9">
      <w:pPr>
        <w:pStyle w:val="BodyText"/>
        <w:numPr>
          <w:ilvl w:val="0"/>
          <w:numId w:val="28"/>
        </w:numPr>
        <w:rPr>
          <w:rFonts w:ascii="Arial" w:hAnsi="Arial" w:cs="Arial"/>
        </w:rPr>
      </w:pPr>
      <w:r w:rsidRPr="005B160B">
        <w:rPr>
          <w:rFonts w:ascii="Arial" w:hAnsi="Arial" w:cs="Arial"/>
        </w:rPr>
        <w:t>Work with colleagues from other establishments and support agencies.</w:t>
      </w:r>
    </w:p>
    <w:p w:rsidR="00D154E9" w:rsidRPr="005B160B" w:rsidRDefault="00D154E9" w:rsidP="00D154E9">
      <w:pPr>
        <w:pStyle w:val="BodyText"/>
        <w:numPr>
          <w:ilvl w:val="0"/>
          <w:numId w:val="28"/>
        </w:numPr>
        <w:rPr>
          <w:rFonts w:ascii="Arial" w:hAnsi="Arial" w:cs="Arial"/>
        </w:rPr>
      </w:pPr>
      <w:r w:rsidRPr="005B160B">
        <w:rPr>
          <w:rFonts w:ascii="Arial" w:hAnsi="Arial" w:cs="Arial"/>
        </w:rPr>
        <w:t>Work with parents and carers.</w:t>
      </w:r>
    </w:p>
    <w:p w:rsidR="00D154E9" w:rsidRPr="005B160B" w:rsidRDefault="00D154E9" w:rsidP="00D154E9">
      <w:pPr>
        <w:pStyle w:val="BodyText"/>
        <w:numPr>
          <w:ilvl w:val="0"/>
          <w:numId w:val="28"/>
        </w:numPr>
        <w:rPr>
          <w:rFonts w:ascii="Arial" w:hAnsi="Arial" w:cs="Arial"/>
        </w:rPr>
      </w:pPr>
      <w:r w:rsidRPr="005B160B">
        <w:rPr>
          <w:rFonts w:ascii="Arial" w:hAnsi="Arial" w:cs="Arial"/>
        </w:rPr>
        <w:t>Work with the wider community as appropriate.</w:t>
      </w:r>
    </w:p>
    <w:p w:rsidR="00D154E9" w:rsidRPr="005B160B" w:rsidRDefault="00D154E9" w:rsidP="00D154E9">
      <w:pPr>
        <w:pStyle w:val="BodyText"/>
        <w:rPr>
          <w:rFonts w:ascii="Arial" w:hAnsi="Arial" w:cs="Arial"/>
        </w:rPr>
      </w:pPr>
    </w:p>
    <w:p w:rsidR="005C4A77" w:rsidRPr="005B160B" w:rsidRDefault="005C4A77"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Allocation of Duties:</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lastRenderedPageBreak/>
        <w:t>Principal Teachers are accountable, through appropriate Line Managers, to the Head Teacher and, in turn, through him/her to the Director of Education and Social Care.</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Taking into account the policies of the Education and Social Care Department, Head Teachers will determine the key areas of responsibility and management duties of Principal Teachers, which will be subject to review, as required.  Any change to these duties will follow a formal consultation process with individual colleagues.</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Duties must be capable of being undertaken within contractual time and will have regard to teacher workload.</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Salary:</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The salary of a Principal Teacher will be determined by applying the job-sizing toolkit agreed by the Scottish Negotiating Committee for Teachers (SNCT).</w:t>
      </w:r>
    </w:p>
    <w:p w:rsidR="00213A20" w:rsidRPr="005B160B" w:rsidRDefault="00213A20" w:rsidP="00213A20">
      <w:pPr>
        <w:jc w:val="center"/>
        <w:rPr>
          <w:rFonts w:ascii="Arial" w:hAnsi="Arial" w:cs="Arial"/>
          <w:b/>
          <w:sz w:val="24"/>
        </w:rPr>
      </w:pPr>
      <w:r w:rsidRPr="005B160B">
        <w:rPr>
          <w:rFonts w:ascii="Arial" w:hAnsi="Arial" w:cs="Arial"/>
          <w:sz w:val="24"/>
        </w:rPr>
        <w:br w:type="page"/>
      </w:r>
      <w:r w:rsidRPr="005B160B">
        <w:rPr>
          <w:rFonts w:ascii="Arial" w:hAnsi="Arial" w:cs="Arial"/>
          <w:b/>
          <w:sz w:val="24"/>
        </w:rPr>
        <w:lastRenderedPageBreak/>
        <w:t>THE MORAY COUNCIL</w:t>
      </w:r>
    </w:p>
    <w:p w:rsidR="00213A20" w:rsidRPr="005B160B" w:rsidRDefault="00213A20" w:rsidP="00213A20">
      <w:pPr>
        <w:jc w:val="center"/>
        <w:rPr>
          <w:rFonts w:ascii="Arial" w:hAnsi="Arial" w:cs="Arial"/>
          <w:b/>
          <w:sz w:val="24"/>
        </w:rPr>
      </w:pPr>
      <w:r w:rsidRPr="005B160B">
        <w:rPr>
          <w:rFonts w:ascii="Arial" w:hAnsi="Arial" w:cs="Arial"/>
          <w:b/>
          <w:sz w:val="24"/>
        </w:rPr>
        <w:t xml:space="preserve">EDUCATION </w:t>
      </w:r>
      <w:smartTag w:uri="urn:schemas-microsoft-com:office:smarttags" w:element="stockticker">
        <w:r w:rsidRPr="005B160B">
          <w:rPr>
            <w:rFonts w:ascii="Arial" w:hAnsi="Arial" w:cs="Arial"/>
            <w:b/>
            <w:sz w:val="24"/>
          </w:rPr>
          <w:t>AND</w:t>
        </w:r>
      </w:smartTag>
      <w:r w:rsidRPr="005B160B">
        <w:rPr>
          <w:rFonts w:ascii="Arial" w:hAnsi="Arial" w:cs="Arial"/>
          <w:b/>
          <w:sz w:val="24"/>
        </w:rPr>
        <w:t xml:space="preserve"> SOCIAL </w:t>
      </w:r>
      <w:smartTag w:uri="urn:schemas-microsoft-com:office:smarttags" w:element="stockticker">
        <w:r w:rsidRPr="005B160B">
          <w:rPr>
            <w:rFonts w:ascii="Arial" w:hAnsi="Arial" w:cs="Arial"/>
            <w:b/>
            <w:sz w:val="24"/>
          </w:rPr>
          <w:t>CARE</w:t>
        </w:r>
      </w:smartTag>
    </w:p>
    <w:p w:rsidR="00213A20" w:rsidRPr="005B160B" w:rsidRDefault="00213A20" w:rsidP="00213A20">
      <w:pPr>
        <w:pStyle w:val="Heading1"/>
        <w:rPr>
          <w:rFonts w:ascii="Arial" w:hAnsi="Arial" w:cs="Arial"/>
        </w:rPr>
      </w:pPr>
      <w:r w:rsidRPr="005B160B">
        <w:rPr>
          <w:rFonts w:ascii="Arial" w:hAnsi="Arial" w:cs="Arial"/>
        </w:rPr>
        <w:t>Post of Principal Teacher (</w:t>
      </w:r>
      <w:r w:rsidR="005C4A77" w:rsidRPr="005B160B">
        <w:rPr>
          <w:rFonts w:ascii="Arial" w:hAnsi="Arial" w:cs="Arial"/>
        </w:rPr>
        <w:t>RAISING ATTAINMENT</w:t>
      </w:r>
      <w:r w:rsidRPr="005B160B">
        <w:rPr>
          <w:rFonts w:ascii="Arial" w:hAnsi="Arial" w:cs="Arial"/>
        </w:rPr>
        <w:t>) – Person Specification</w:t>
      </w:r>
    </w:p>
    <w:p w:rsidR="00213A20" w:rsidRPr="005B160B" w:rsidRDefault="00213A20" w:rsidP="00213A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3685"/>
      </w:tblGrid>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Selection Criteria</w:t>
            </w:r>
          </w:p>
        </w:tc>
        <w:tc>
          <w:tcPr>
            <w:tcW w:w="3969" w:type="dxa"/>
          </w:tcPr>
          <w:p w:rsidR="00213A20" w:rsidRPr="005B160B" w:rsidRDefault="00213A20" w:rsidP="00313D24">
            <w:pPr>
              <w:rPr>
                <w:rFonts w:ascii="Arial" w:hAnsi="Arial" w:cs="Arial"/>
                <w:b/>
                <w:sz w:val="21"/>
              </w:rPr>
            </w:pPr>
            <w:r w:rsidRPr="005B160B">
              <w:rPr>
                <w:rFonts w:ascii="Arial" w:hAnsi="Arial" w:cs="Arial"/>
                <w:b/>
                <w:sz w:val="21"/>
              </w:rPr>
              <w:t>Essential:  Acceptable levels for effective job performance</w:t>
            </w:r>
          </w:p>
        </w:tc>
        <w:tc>
          <w:tcPr>
            <w:tcW w:w="3685" w:type="dxa"/>
          </w:tcPr>
          <w:p w:rsidR="00213A20" w:rsidRPr="005B160B" w:rsidRDefault="00213A20" w:rsidP="00313D24">
            <w:pPr>
              <w:rPr>
                <w:rFonts w:ascii="Arial" w:hAnsi="Arial" w:cs="Arial"/>
                <w:b/>
                <w:sz w:val="21"/>
              </w:rPr>
            </w:pPr>
            <w:r w:rsidRPr="005B160B">
              <w:rPr>
                <w:rFonts w:ascii="Arial" w:hAnsi="Arial" w:cs="Arial"/>
                <w:b/>
                <w:sz w:val="21"/>
              </w:rPr>
              <w:t>Desirable:  The attributes of the ideal candidate</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Qualifications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As required by GTC; hold S</w:t>
            </w:r>
            <w:r w:rsidR="00870BBE" w:rsidRPr="005B160B">
              <w:rPr>
                <w:rFonts w:ascii="Arial" w:hAnsi="Arial" w:cs="Arial"/>
                <w:sz w:val="21"/>
              </w:rPr>
              <w:t>tandard Full Registration</w:t>
            </w:r>
            <w:r w:rsidRPr="005B160B">
              <w:rPr>
                <w:rFonts w:ascii="Arial" w:hAnsi="Arial" w:cs="Arial"/>
                <w:sz w:val="21"/>
              </w:rPr>
              <w:t xml:space="preserve"> </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Additional qualifications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Previous Experience</w:t>
            </w:r>
          </w:p>
        </w:tc>
        <w:tc>
          <w:tcPr>
            <w:tcW w:w="3969" w:type="dxa"/>
          </w:tcPr>
          <w:p w:rsidR="00213A20" w:rsidRPr="005B160B" w:rsidRDefault="00213A20" w:rsidP="00313D24">
            <w:pPr>
              <w:rPr>
                <w:rFonts w:ascii="Arial" w:hAnsi="Arial" w:cs="Arial"/>
                <w:sz w:val="21"/>
              </w:rPr>
            </w:pPr>
            <w:r w:rsidRPr="005B160B">
              <w:rPr>
                <w:rFonts w:ascii="Arial" w:hAnsi="Arial" w:cs="Arial"/>
                <w:sz w:val="21"/>
              </w:rPr>
              <w:t>Extensive and successful experience of teaching classes across the age range and ability range</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Good ICT skills</w:t>
            </w:r>
          </w:p>
          <w:p w:rsidR="00213A20" w:rsidRPr="005B160B" w:rsidRDefault="00213A20" w:rsidP="00313D24">
            <w:pPr>
              <w:rPr>
                <w:rFonts w:ascii="Arial" w:hAnsi="Arial" w:cs="Arial"/>
                <w:sz w:val="21"/>
              </w:rPr>
            </w:pP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Professional Development</w:t>
            </w:r>
          </w:p>
        </w:tc>
        <w:tc>
          <w:tcPr>
            <w:tcW w:w="3969" w:type="dxa"/>
          </w:tcPr>
          <w:p w:rsidR="00213A20" w:rsidRPr="005B160B" w:rsidRDefault="00213A20" w:rsidP="00313D24">
            <w:pPr>
              <w:rPr>
                <w:rFonts w:ascii="Arial" w:hAnsi="Arial" w:cs="Arial"/>
                <w:sz w:val="21"/>
              </w:rPr>
            </w:pPr>
            <w:r w:rsidRPr="005B160B">
              <w:rPr>
                <w:rFonts w:ascii="Arial" w:hAnsi="Arial" w:cs="Arial"/>
                <w:sz w:val="21"/>
              </w:rPr>
              <w:t>Evidence of recent involvement in professional development activities</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Has breadth of involvement in key issues; evidence of professional development beyond initial training</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Leadership</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lead an effective team</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Experience of working with others to achieve successful outcomes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Management Skills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Display potential to undertake middle-management requirements of PT’s post</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Ability to work with others; good resource organisation, including ability to manage delegated budgets effectively; ability to assume responsibility for specific tasks and deliver successful outcomes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Communication Skills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communicate clearly and in a range of formats and situations</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Is articulate with good language skills; ability to communicate with, and support, colleagues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Interpersonal Skills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Consultative, good listener, courteous, tactful.  Shows empathy to young people</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Displays potential to motivate and support stage/departmental colleagues and young people</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Implementing Change</w:t>
            </w:r>
          </w:p>
        </w:tc>
        <w:tc>
          <w:tcPr>
            <w:tcW w:w="3969" w:type="dxa"/>
          </w:tcPr>
          <w:p w:rsidR="00213A20" w:rsidRPr="005B160B" w:rsidRDefault="00213A20" w:rsidP="00313D24">
            <w:pPr>
              <w:rPr>
                <w:rFonts w:ascii="Arial" w:hAnsi="Arial" w:cs="Arial"/>
                <w:sz w:val="21"/>
              </w:rPr>
            </w:pPr>
            <w:r w:rsidRPr="005B160B">
              <w:rPr>
                <w:rFonts w:ascii="Arial" w:hAnsi="Arial" w:cs="Arial"/>
                <w:sz w:val="21"/>
              </w:rPr>
              <w:t>Has involvement in current developments; has the ability to contribute knowledgeably to discussion of same</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Ability to help lead stage/ departmental developments; has experience of carrying through a development to a successful conclusion</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Curriculum (in appropriate areas – stage/subject/PSHE)</w:t>
            </w:r>
          </w:p>
        </w:tc>
        <w:tc>
          <w:tcPr>
            <w:tcW w:w="3969" w:type="dxa"/>
          </w:tcPr>
          <w:p w:rsidR="00213A20" w:rsidRPr="005B160B" w:rsidRDefault="00213A20" w:rsidP="00313D24">
            <w:pPr>
              <w:rPr>
                <w:rFonts w:ascii="Arial" w:hAnsi="Arial" w:cs="Arial"/>
                <w:sz w:val="21"/>
              </w:rPr>
            </w:pPr>
            <w:r w:rsidRPr="005B160B">
              <w:rPr>
                <w:rFonts w:ascii="Arial" w:hAnsi="Arial" w:cs="Arial"/>
                <w:sz w:val="21"/>
              </w:rPr>
              <w:t>Clear knowledge of current curricular issues; clear commitment to the process of self-evaluation, including school development planning</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Successful involvement in implementing some major curricular activities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Ethos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foster a positive ethos; demonstrates a high level of commitment to all aspects of school life</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Evidence of previous experience in creating a positive ethos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Relationships with Pupils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promote good order and discipline within the parameters of school policy; ability to motivate young people; shows commitment to pastoral care and welfare of pupils</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Willingness to contribute to the wider life of the school</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Relationships with Parents and the Community</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establish positive relationships with parents and the community</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Shows evidence of establishing positive relationships with parents and the community</w:t>
            </w:r>
          </w:p>
          <w:p w:rsidR="00213A20" w:rsidRPr="005B160B" w:rsidRDefault="00213A20" w:rsidP="00313D24">
            <w:pPr>
              <w:rPr>
                <w:rFonts w:ascii="Arial" w:hAnsi="Arial" w:cs="Arial"/>
              </w:rPr>
            </w:pPr>
          </w:p>
        </w:tc>
      </w:tr>
      <w:tr w:rsidR="00213A20" w:rsidRPr="005B160B" w:rsidTr="005C4A77">
        <w:tc>
          <w:tcPr>
            <w:tcW w:w="2660" w:type="dxa"/>
          </w:tcPr>
          <w:p w:rsidR="00213A20" w:rsidRPr="005B160B" w:rsidRDefault="00213A20" w:rsidP="00313D24">
            <w:pPr>
              <w:pStyle w:val="Heading4"/>
              <w:rPr>
                <w:rFonts w:ascii="Arial" w:hAnsi="Arial" w:cs="Arial"/>
                <w:sz w:val="21"/>
              </w:rPr>
            </w:pPr>
            <w:smartTag w:uri="urn:schemas-microsoft-com:office:smarttags" w:element="place">
              <w:smartTag w:uri="urn:schemas-microsoft-com:office:smarttags" w:element="PlaceName">
                <w:r w:rsidRPr="005B160B">
                  <w:rPr>
                    <w:rFonts w:ascii="Arial" w:hAnsi="Arial" w:cs="Arial"/>
                    <w:sz w:val="21"/>
                  </w:rPr>
                  <w:t>Whole</w:t>
                </w:r>
              </w:smartTag>
              <w:r w:rsidRPr="005B160B">
                <w:rPr>
                  <w:rFonts w:ascii="Arial" w:hAnsi="Arial" w:cs="Arial"/>
                  <w:sz w:val="21"/>
                </w:rPr>
                <w:t xml:space="preserve"> </w:t>
              </w:r>
              <w:smartTag w:uri="urn:schemas-microsoft-com:office:smarttags" w:element="PlaceType">
                <w:r w:rsidRPr="005B160B">
                  <w:rPr>
                    <w:rFonts w:ascii="Arial" w:hAnsi="Arial" w:cs="Arial"/>
                    <w:sz w:val="21"/>
                  </w:rPr>
                  <w:t>School</w:t>
                </w:r>
              </w:smartTag>
            </w:smartTag>
            <w:r w:rsidRPr="005B160B">
              <w:rPr>
                <w:rFonts w:ascii="Arial" w:hAnsi="Arial" w:cs="Arial"/>
                <w:sz w:val="21"/>
              </w:rPr>
              <w:t xml:space="preserve"> Involvement</w:t>
            </w:r>
          </w:p>
        </w:tc>
        <w:tc>
          <w:tcPr>
            <w:tcW w:w="3969" w:type="dxa"/>
          </w:tcPr>
          <w:p w:rsidR="00213A20" w:rsidRPr="005B160B" w:rsidRDefault="00213A20" w:rsidP="00313D24">
            <w:pPr>
              <w:rPr>
                <w:rFonts w:ascii="Arial" w:hAnsi="Arial" w:cs="Arial"/>
                <w:sz w:val="21"/>
              </w:rPr>
            </w:pPr>
            <w:r w:rsidRPr="005B160B">
              <w:rPr>
                <w:rFonts w:ascii="Arial" w:hAnsi="Arial" w:cs="Arial"/>
                <w:sz w:val="21"/>
              </w:rPr>
              <w:t>Willingness to participate in cross curricular groups</w:t>
            </w:r>
          </w:p>
        </w:tc>
        <w:tc>
          <w:tcPr>
            <w:tcW w:w="3685" w:type="dxa"/>
          </w:tcPr>
          <w:p w:rsidR="00213A20" w:rsidRPr="005B160B" w:rsidRDefault="00213A20" w:rsidP="00313D24">
            <w:pPr>
              <w:rPr>
                <w:rFonts w:ascii="Arial" w:hAnsi="Arial" w:cs="Arial"/>
              </w:rPr>
            </w:pPr>
            <w:r w:rsidRPr="005B160B">
              <w:rPr>
                <w:rFonts w:ascii="Arial" w:hAnsi="Arial" w:cs="Arial"/>
                <w:sz w:val="21"/>
              </w:rPr>
              <w:t>Evidence of working in cross curricular groups</w:t>
            </w:r>
          </w:p>
        </w:tc>
      </w:tr>
    </w:tbl>
    <w:p w:rsidR="00B41022" w:rsidRPr="0000282B" w:rsidRDefault="00B41022" w:rsidP="0000282B">
      <w:pPr>
        <w:pStyle w:val="Heading1"/>
        <w:jc w:val="left"/>
        <w:rPr>
          <w:rFonts w:ascii="Arial" w:hAnsi="Arial" w:cs="Arial"/>
          <w:szCs w:val="24"/>
          <w:lang w:val="en-GB" w:eastAsia="en-US"/>
        </w:rPr>
      </w:pPr>
    </w:p>
    <w:sectPr w:rsidR="00B41022" w:rsidRPr="0000282B">
      <w:footerReference w:type="default" r:id="rId10"/>
      <w:pgSz w:w="11906" w:h="16838"/>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D6" w:rsidRDefault="00DD23D6">
      <w:r>
        <w:separator/>
      </w:r>
    </w:p>
  </w:endnote>
  <w:endnote w:type="continuationSeparator" w:id="0">
    <w:p w:rsidR="00DD23D6" w:rsidRDefault="00DD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05" w:rsidRDefault="00E07B05">
    <w:pPr>
      <w:pStyle w:val="Footer"/>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D6" w:rsidRDefault="00DD23D6">
      <w:r>
        <w:separator/>
      </w:r>
    </w:p>
  </w:footnote>
  <w:footnote w:type="continuationSeparator" w:id="0">
    <w:p w:rsidR="00DD23D6" w:rsidRDefault="00DD2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D6"/>
    <w:multiLevelType w:val="singleLevel"/>
    <w:tmpl w:val="15B636F4"/>
    <w:lvl w:ilvl="0">
      <w:start w:val="1"/>
      <w:numFmt w:val="lowerLetter"/>
      <w:lvlText w:val="(%1)"/>
      <w:lvlJc w:val="left"/>
      <w:pPr>
        <w:tabs>
          <w:tab w:val="num" w:pos="1440"/>
        </w:tabs>
        <w:ind w:left="1440" w:hanging="720"/>
      </w:pPr>
      <w:rPr>
        <w:rFonts w:hint="default"/>
      </w:rPr>
    </w:lvl>
  </w:abstractNum>
  <w:abstractNum w:abstractNumId="1">
    <w:nsid w:val="08E27316"/>
    <w:multiLevelType w:val="singleLevel"/>
    <w:tmpl w:val="0809000F"/>
    <w:lvl w:ilvl="0">
      <w:start w:val="6"/>
      <w:numFmt w:val="decimal"/>
      <w:lvlText w:val="%1."/>
      <w:lvlJc w:val="left"/>
      <w:pPr>
        <w:tabs>
          <w:tab w:val="num" w:pos="360"/>
        </w:tabs>
        <w:ind w:left="360" w:hanging="360"/>
      </w:pPr>
      <w:rPr>
        <w:rFonts w:hint="default"/>
      </w:rPr>
    </w:lvl>
  </w:abstractNum>
  <w:abstractNum w:abstractNumId="2">
    <w:nsid w:val="0B5207DC"/>
    <w:multiLevelType w:val="singleLevel"/>
    <w:tmpl w:val="6D8AE45C"/>
    <w:lvl w:ilvl="0">
      <w:start w:val="2"/>
      <w:numFmt w:val="lowerLetter"/>
      <w:lvlText w:val="%1."/>
      <w:lvlJc w:val="left"/>
      <w:pPr>
        <w:tabs>
          <w:tab w:val="num" w:pos="1440"/>
        </w:tabs>
        <w:ind w:left="1440" w:hanging="720"/>
      </w:pPr>
      <w:rPr>
        <w:rFonts w:hint="default"/>
        <w:b/>
      </w:rPr>
    </w:lvl>
  </w:abstractNum>
  <w:abstractNum w:abstractNumId="3">
    <w:nsid w:val="14290B21"/>
    <w:multiLevelType w:val="singleLevel"/>
    <w:tmpl w:val="469E8800"/>
    <w:lvl w:ilvl="0">
      <w:start w:val="8"/>
      <w:numFmt w:val="decimal"/>
      <w:lvlText w:val="%1."/>
      <w:legacy w:legacy="1" w:legacySpace="0" w:legacyIndent="720"/>
      <w:lvlJc w:val="left"/>
      <w:pPr>
        <w:ind w:left="720" w:hanging="720"/>
      </w:pPr>
    </w:lvl>
  </w:abstractNum>
  <w:abstractNum w:abstractNumId="4">
    <w:nsid w:val="15F45F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88B3F2B"/>
    <w:multiLevelType w:val="singleLevel"/>
    <w:tmpl w:val="881E4D48"/>
    <w:lvl w:ilvl="0">
      <w:start w:val="11"/>
      <w:numFmt w:val="decimal"/>
      <w:lvlText w:val="%1."/>
      <w:lvlJc w:val="left"/>
      <w:pPr>
        <w:tabs>
          <w:tab w:val="num" w:pos="360"/>
        </w:tabs>
        <w:ind w:left="360" w:hanging="360"/>
      </w:pPr>
      <w:rPr>
        <w:rFonts w:hint="default"/>
        <w:b/>
      </w:rPr>
    </w:lvl>
  </w:abstractNum>
  <w:abstractNum w:abstractNumId="6">
    <w:nsid w:val="1D9D445C"/>
    <w:multiLevelType w:val="singleLevel"/>
    <w:tmpl w:val="E32247C6"/>
    <w:lvl w:ilvl="0">
      <w:start w:val="10"/>
      <w:numFmt w:val="decimal"/>
      <w:lvlText w:val="%1."/>
      <w:lvlJc w:val="left"/>
      <w:pPr>
        <w:tabs>
          <w:tab w:val="num" w:pos="340"/>
        </w:tabs>
        <w:ind w:left="340" w:hanging="340"/>
      </w:pPr>
      <w:rPr>
        <w:rFonts w:hint="default"/>
        <w:b/>
        <w:color w:val="auto"/>
      </w:rPr>
    </w:lvl>
  </w:abstractNum>
  <w:abstractNum w:abstractNumId="7">
    <w:nsid w:val="233A1757"/>
    <w:multiLevelType w:val="singleLevel"/>
    <w:tmpl w:val="43903A68"/>
    <w:lvl w:ilvl="0">
      <w:start w:val="2"/>
      <w:numFmt w:val="lowerLetter"/>
      <w:lvlText w:val="(%1)"/>
      <w:lvlJc w:val="left"/>
      <w:pPr>
        <w:tabs>
          <w:tab w:val="num" w:pos="2520"/>
        </w:tabs>
        <w:ind w:left="2520" w:hanging="360"/>
      </w:pPr>
      <w:rPr>
        <w:rFonts w:hint="default"/>
      </w:rPr>
    </w:lvl>
  </w:abstractNum>
  <w:abstractNum w:abstractNumId="8">
    <w:nsid w:val="23B341FE"/>
    <w:multiLevelType w:val="singleLevel"/>
    <w:tmpl w:val="042AFADE"/>
    <w:lvl w:ilvl="0">
      <w:start w:val="4"/>
      <w:numFmt w:val="decimal"/>
      <w:lvlText w:val="%1."/>
      <w:legacy w:legacy="1" w:legacySpace="0" w:legacyIndent="720"/>
      <w:lvlJc w:val="left"/>
      <w:pPr>
        <w:ind w:left="720" w:hanging="720"/>
      </w:pPr>
    </w:lvl>
  </w:abstractNum>
  <w:abstractNum w:abstractNumId="9">
    <w:nsid w:val="253475A3"/>
    <w:multiLevelType w:val="singleLevel"/>
    <w:tmpl w:val="1102E618"/>
    <w:lvl w:ilvl="0">
      <w:start w:val="1"/>
      <w:numFmt w:val="lowerLetter"/>
      <w:lvlText w:val="%1."/>
      <w:lvlJc w:val="left"/>
      <w:pPr>
        <w:tabs>
          <w:tab w:val="num" w:pos="1440"/>
        </w:tabs>
        <w:ind w:left="1440" w:hanging="720"/>
      </w:pPr>
      <w:rPr>
        <w:rFonts w:hint="default"/>
        <w:b/>
      </w:rPr>
    </w:lvl>
  </w:abstractNum>
  <w:abstractNum w:abstractNumId="10">
    <w:nsid w:val="28950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F8549AA"/>
    <w:multiLevelType w:val="singleLevel"/>
    <w:tmpl w:val="7F0C4DAE"/>
    <w:lvl w:ilvl="0">
      <w:start w:val="2"/>
      <w:numFmt w:val="decimal"/>
      <w:lvlText w:val="%1."/>
      <w:lvlJc w:val="left"/>
      <w:pPr>
        <w:tabs>
          <w:tab w:val="num" w:pos="720"/>
        </w:tabs>
        <w:ind w:left="720" w:hanging="720"/>
      </w:pPr>
      <w:rPr>
        <w:rFonts w:hint="default"/>
      </w:rPr>
    </w:lvl>
  </w:abstractNum>
  <w:abstractNum w:abstractNumId="12">
    <w:nsid w:val="30E21201"/>
    <w:multiLevelType w:val="hybridMultilevel"/>
    <w:tmpl w:val="EFA894D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E994005"/>
    <w:multiLevelType w:val="singleLevel"/>
    <w:tmpl w:val="71681CE8"/>
    <w:lvl w:ilvl="0">
      <w:start w:val="1"/>
      <w:numFmt w:val="lowerLetter"/>
      <w:lvlText w:val="(%1)"/>
      <w:legacy w:legacy="1" w:legacySpace="0" w:legacyIndent="1440"/>
      <w:lvlJc w:val="left"/>
      <w:pPr>
        <w:ind w:left="2160" w:hanging="1440"/>
      </w:pPr>
    </w:lvl>
  </w:abstractNum>
  <w:abstractNum w:abstractNumId="14">
    <w:nsid w:val="44AE0704"/>
    <w:multiLevelType w:val="singleLevel"/>
    <w:tmpl w:val="ACFE0A5E"/>
    <w:lvl w:ilvl="0">
      <w:start w:val="1"/>
      <w:numFmt w:val="lowerLetter"/>
      <w:lvlText w:val="(%1)"/>
      <w:lvlJc w:val="left"/>
      <w:pPr>
        <w:tabs>
          <w:tab w:val="num" w:pos="1440"/>
        </w:tabs>
        <w:ind w:left="1440" w:hanging="720"/>
      </w:pPr>
      <w:rPr>
        <w:rFonts w:hint="default"/>
      </w:rPr>
    </w:lvl>
  </w:abstractNum>
  <w:abstractNum w:abstractNumId="15">
    <w:nsid w:val="482A294D"/>
    <w:multiLevelType w:val="singleLevel"/>
    <w:tmpl w:val="411C38FC"/>
    <w:lvl w:ilvl="0">
      <w:start w:val="8"/>
      <w:numFmt w:val="decimal"/>
      <w:lvlText w:val="%1."/>
      <w:lvlJc w:val="left"/>
      <w:pPr>
        <w:tabs>
          <w:tab w:val="num" w:pos="720"/>
        </w:tabs>
        <w:ind w:left="720" w:hanging="720"/>
      </w:pPr>
      <w:rPr>
        <w:rFonts w:hint="default"/>
        <w:b/>
      </w:rPr>
    </w:lvl>
  </w:abstractNum>
  <w:abstractNum w:abstractNumId="16">
    <w:nsid w:val="4B4855D4"/>
    <w:multiLevelType w:val="singleLevel"/>
    <w:tmpl w:val="C50289F6"/>
    <w:lvl w:ilvl="0">
      <w:start w:val="5"/>
      <w:numFmt w:val="decimal"/>
      <w:lvlText w:val="%1."/>
      <w:lvlJc w:val="left"/>
      <w:pPr>
        <w:tabs>
          <w:tab w:val="num" w:pos="720"/>
        </w:tabs>
        <w:ind w:left="720" w:hanging="720"/>
      </w:pPr>
      <w:rPr>
        <w:rFonts w:hint="default"/>
      </w:rPr>
    </w:lvl>
  </w:abstractNum>
  <w:abstractNum w:abstractNumId="17">
    <w:nsid w:val="56D8576C"/>
    <w:multiLevelType w:val="singleLevel"/>
    <w:tmpl w:val="2096A4E8"/>
    <w:lvl w:ilvl="0">
      <w:start w:val="1"/>
      <w:numFmt w:val="lowerLetter"/>
      <w:lvlText w:val="(%1)"/>
      <w:lvlJc w:val="left"/>
      <w:pPr>
        <w:tabs>
          <w:tab w:val="num" w:pos="720"/>
        </w:tabs>
        <w:ind w:left="720" w:hanging="720"/>
      </w:pPr>
      <w:rPr>
        <w:rFonts w:hint="default"/>
      </w:rPr>
    </w:lvl>
  </w:abstractNum>
  <w:abstractNum w:abstractNumId="18">
    <w:nsid w:val="57180735"/>
    <w:multiLevelType w:val="singleLevel"/>
    <w:tmpl w:val="788C2A54"/>
    <w:lvl w:ilvl="0">
      <w:start w:val="12"/>
      <w:numFmt w:val="decimal"/>
      <w:lvlText w:val=""/>
      <w:lvlJc w:val="left"/>
      <w:pPr>
        <w:tabs>
          <w:tab w:val="num" w:pos="360"/>
        </w:tabs>
        <w:ind w:left="360" w:hanging="360"/>
      </w:pPr>
      <w:rPr>
        <w:rFonts w:hint="default"/>
      </w:rPr>
    </w:lvl>
  </w:abstractNum>
  <w:abstractNum w:abstractNumId="19">
    <w:nsid w:val="5B2C60FF"/>
    <w:multiLevelType w:val="singleLevel"/>
    <w:tmpl w:val="D8049446"/>
    <w:lvl w:ilvl="0">
      <w:start w:val="1"/>
      <w:numFmt w:val="lowerLetter"/>
      <w:lvlText w:val="(%1)"/>
      <w:lvlJc w:val="left"/>
      <w:pPr>
        <w:tabs>
          <w:tab w:val="num" w:pos="375"/>
        </w:tabs>
        <w:ind w:left="375" w:hanging="375"/>
      </w:pPr>
      <w:rPr>
        <w:rFonts w:hint="default"/>
      </w:rPr>
    </w:lvl>
  </w:abstractNum>
  <w:abstractNum w:abstractNumId="20">
    <w:nsid w:val="5E93016F"/>
    <w:multiLevelType w:val="singleLevel"/>
    <w:tmpl w:val="51DCC08E"/>
    <w:lvl w:ilvl="0">
      <w:start w:val="1"/>
      <w:numFmt w:val="lowerLetter"/>
      <w:lvlText w:val="(%1)"/>
      <w:lvlJc w:val="left"/>
      <w:pPr>
        <w:tabs>
          <w:tab w:val="num" w:pos="375"/>
        </w:tabs>
        <w:ind w:left="375" w:hanging="375"/>
      </w:pPr>
      <w:rPr>
        <w:rFonts w:hint="default"/>
      </w:rPr>
    </w:lvl>
  </w:abstractNum>
  <w:abstractNum w:abstractNumId="21">
    <w:nsid w:val="618615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701A5A76"/>
    <w:multiLevelType w:val="singleLevel"/>
    <w:tmpl w:val="71681CE8"/>
    <w:lvl w:ilvl="0">
      <w:start w:val="1"/>
      <w:numFmt w:val="lowerLetter"/>
      <w:lvlText w:val="(%1)"/>
      <w:legacy w:legacy="1" w:legacySpace="0" w:legacyIndent="1440"/>
      <w:lvlJc w:val="left"/>
      <w:pPr>
        <w:ind w:left="2160" w:hanging="1440"/>
      </w:pPr>
    </w:lvl>
  </w:abstractNum>
  <w:abstractNum w:abstractNumId="23">
    <w:nsid w:val="76195CE2"/>
    <w:multiLevelType w:val="singleLevel"/>
    <w:tmpl w:val="8D0A3194"/>
    <w:lvl w:ilvl="0">
      <w:start w:val="7"/>
      <w:numFmt w:val="decimal"/>
      <w:lvlText w:val="%1."/>
      <w:lvlJc w:val="left"/>
      <w:pPr>
        <w:tabs>
          <w:tab w:val="num" w:pos="360"/>
        </w:tabs>
        <w:ind w:left="360" w:hanging="360"/>
      </w:pPr>
      <w:rPr>
        <w:rFonts w:hint="default"/>
        <w:b/>
      </w:rPr>
    </w:lvl>
  </w:abstractNum>
  <w:abstractNum w:abstractNumId="24">
    <w:nsid w:val="776E19F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20"/>
  </w:num>
  <w:num w:numId="3">
    <w:abstractNumId w:val="17"/>
  </w:num>
  <w:num w:numId="4">
    <w:abstractNumId w:val="24"/>
  </w:num>
  <w:num w:numId="5">
    <w:abstractNumId w:val="4"/>
  </w:num>
  <w:num w:numId="6">
    <w:abstractNumId w:val="21"/>
  </w:num>
  <w:num w:numId="7">
    <w:abstractNumId w:val="10"/>
  </w:num>
  <w:num w:numId="8">
    <w:abstractNumId w:val="13"/>
    <w:lvlOverride w:ilvl="0">
      <w:startOverride w:val="1"/>
    </w:lvlOverride>
  </w:num>
  <w:num w:numId="9">
    <w:abstractNumId w:val="8"/>
    <w:lvlOverride w:ilvl="0">
      <w:startOverride w:val="4"/>
    </w:lvlOverride>
  </w:num>
  <w:num w:numId="10">
    <w:abstractNumId w:val="22"/>
    <w:lvlOverride w:ilvl="0">
      <w:startOverride w:val="1"/>
    </w:lvlOverride>
  </w:num>
  <w:num w:numId="11">
    <w:abstractNumId w:val="1"/>
    <w:lvlOverride w:ilvl="0">
      <w:startOverride w:val="6"/>
    </w:lvlOverride>
  </w:num>
  <w:num w:numId="12">
    <w:abstractNumId w:val="3"/>
    <w:lvlOverride w:ilvl="0">
      <w:startOverride w:val="8"/>
    </w:lvlOverride>
  </w:num>
  <w:num w:numId="13">
    <w:abstractNumId w:val="18"/>
    <w:lvlOverride w:ilvl="0">
      <w:startOverride w:val="12"/>
    </w:lvlOverride>
  </w:num>
  <w:num w:numId="14">
    <w:abstractNumId w:val="7"/>
    <w:lvlOverride w:ilvl="0">
      <w:startOverride w:val="2"/>
    </w:lvlOverride>
  </w:num>
  <w:num w:numId="15">
    <w:abstractNumId w:val="11"/>
  </w:num>
  <w:num w:numId="16">
    <w:abstractNumId w:val="16"/>
  </w:num>
  <w:num w:numId="17">
    <w:abstractNumId w:val="2"/>
  </w:num>
  <w:num w:numId="18">
    <w:abstractNumId w:val="9"/>
  </w:num>
  <w:num w:numId="19">
    <w:abstractNumId w:val="23"/>
  </w:num>
  <w:num w:numId="20">
    <w:abstractNumId w:val="6"/>
  </w:num>
  <w:num w:numId="21">
    <w:abstractNumId w:val="5"/>
  </w:num>
  <w:num w:numId="22">
    <w:abstractNumId w:val="19"/>
    <w:lvlOverride w:ilvl="0">
      <w:startOverride w:val="1"/>
    </w:lvlOverride>
  </w:num>
  <w:num w:numId="23">
    <w:abstractNumId w:val="20"/>
    <w:lvlOverride w:ilvl="0">
      <w:startOverride w:val="1"/>
    </w:lvlOverride>
  </w:num>
  <w:num w:numId="24">
    <w:abstractNumId w:val="17"/>
    <w:lvlOverride w:ilvl="0">
      <w:startOverride w:val="1"/>
    </w:lvlOverride>
  </w:num>
  <w:num w:numId="25">
    <w:abstractNumId w:val="24"/>
  </w:num>
  <w:num w:numId="26">
    <w:abstractNumId w:val="4"/>
  </w:num>
  <w:num w:numId="27">
    <w:abstractNumId w:val="21"/>
  </w:num>
  <w:num w:numId="28">
    <w:abstractNumId w:val="10"/>
  </w:num>
  <w:num w:numId="29">
    <w:abstractNumId w:val="12"/>
  </w:num>
  <w:num w:numId="30">
    <w:abstractNumId w:val="12"/>
  </w:num>
  <w:num w:numId="31">
    <w:abstractNumId w:val="14"/>
  </w:num>
  <w:num w:numId="32">
    <w:abstractNumId w:val="0"/>
  </w:num>
  <w:num w:numId="3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9"/>
    <w:rsid w:val="000019D8"/>
    <w:rsid w:val="0000282B"/>
    <w:rsid w:val="00017291"/>
    <w:rsid w:val="0002032D"/>
    <w:rsid w:val="000263EA"/>
    <w:rsid w:val="0002729A"/>
    <w:rsid w:val="00027FAF"/>
    <w:rsid w:val="00030E0C"/>
    <w:rsid w:val="00031577"/>
    <w:rsid w:val="000350A0"/>
    <w:rsid w:val="000356AD"/>
    <w:rsid w:val="00037E03"/>
    <w:rsid w:val="00040536"/>
    <w:rsid w:val="000567C5"/>
    <w:rsid w:val="00061CD6"/>
    <w:rsid w:val="00064D0C"/>
    <w:rsid w:val="00065329"/>
    <w:rsid w:val="00073556"/>
    <w:rsid w:val="00084DCF"/>
    <w:rsid w:val="00092314"/>
    <w:rsid w:val="00095112"/>
    <w:rsid w:val="000A050A"/>
    <w:rsid w:val="000A1F3E"/>
    <w:rsid w:val="000A392E"/>
    <w:rsid w:val="000A3CE2"/>
    <w:rsid w:val="000B0420"/>
    <w:rsid w:val="000C3E99"/>
    <w:rsid w:val="000C67D5"/>
    <w:rsid w:val="000D3ECC"/>
    <w:rsid w:val="000D4458"/>
    <w:rsid w:val="000E4EB8"/>
    <w:rsid w:val="00101A86"/>
    <w:rsid w:val="00104FFD"/>
    <w:rsid w:val="00105FCE"/>
    <w:rsid w:val="0010746A"/>
    <w:rsid w:val="00107E32"/>
    <w:rsid w:val="00123EDE"/>
    <w:rsid w:val="00126250"/>
    <w:rsid w:val="0012766A"/>
    <w:rsid w:val="001276D9"/>
    <w:rsid w:val="0013534F"/>
    <w:rsid w:val="001402C9"/>
    <w:rsid w:val="00140C51"/>
    <w:rsid w:val="0014119B"/>
    <w:rsid w:val="00145B37"/>
    <w:rsid w:val="00155428"/>
    <w:rsid w:val="0015703D"/>
    <w:rsid w:val="0015713B"/>
    <w:rsid w:val="00161E8F"/>
    <w:rsid w:val="00171072"/>
    <w:rsid w:val="001A0CF8"/>
    <w:rsid w:val="001A7C9D"/>
    <w:rsid w:val="001B750D"/>
    <w:rsid w:val="001C5CC9"/>
    <w:rsid w:val="001E5A9E"/>
    <w:rsid w:val="001F2C8A"/>
    <w:rsid w:val="001F5EA8"/>
    <w:rsid w:val="001F7585"/>
    <w:rsid w:val="002029B9"/>
    <w:rsid w:val="00204F4B"/>
    <w:rsid w:val="00213A20"/>
    <w:rsid w:val="00222DB0"/>
    <w:rsid w:val="00227806"/>
    <w:rsid w:val="002338B0"/>
    <w:rsid w:val="00261F87"/>
    <w:rsid w:val="0026438D"/>
    <w:rsid w:val="0027086C"/>
    <w:rsid w:val="00276EDC"/>
    <w:rsid w:val="0028052B"/>
    <w:rsid w:val="00283734"/>
    <w:rsid w:val="00296890"/>
    <w:rsid w:val="002A1F8E"/>
    <w:rsid w:val="002B06F9"/>
    <w:rsid w:val="002B35DF"/>
    <w:rsid w:val="002C3EBA"/>
    <w:rsid w:val="002C6127"/>
    <w:rsid w:val="002D3323"/>
    <w:rsid w:val="002D5FB5"/>
    <w:rsid w:val="002F0964"/>
    <w:rsid w:val="002F3C62"/>
    <w:rsid w:val="003027EE"/>
    <w:rsid w:val="00313D24"/>
    <w:rsid w:val="0032406A"/>
    <w:rsid w:val="0032632E"/>
    <w:rsid w:val="0033690F"/>
    <w:rsid w:val="0034186D"/>
    <w:rsid w:val="003632A6"/>
    <w:rsid w:val="00372D30"/>
    <w:rsid w:val="003738D9"/>
    <w:rsid w:val="0037462A"/>
    <w:rsid w:val="00387619"/>
    <w:rsid w:val="003951B0"/>
    <w:rsid w:val="003A003A"/>
    <w:rsid w:val="003A01F2"/>
    <w:rsid w:val="003A4C26"/>
    <w:rsid w:val="003B5AD5"/>
    <w:rsid w:val="003C3BCC"/>
    <w:rsid w:val="003C58B8"/>
    <w:rsid w:val="003D55E9"/>
    <w:rsid w:val="003E3B6F"/>
    <w:rsid w:val="00402063"/>
    <w:rsid w:val="00404141"/>
    <w:rsid w:val="00415CFF"/>
    <w:rsid w:val="00424398"/>
    <w:rsid w:val="00427CC4"/>
    <w:rsid w:val="00430355"/>
    <w:rsid w:val="004401A4"/>
    <w:rsid w:val="004432E2"/>
    <w:rsid w:val="00455B07"/>
    <w:rsid w:val="00485F7C"/>
    <w:rsid w:val="0048739A"/>
    <w:rsid w:val="004A2897"/>
    <w:rsid w:val="004A2DCB"/>
    <w:rsid w:val="004B6493"/>
    <w:rsid w:val="004E7C8E"/>
    <w:rsid w:val="004F492B"/>
    <w:rsid w:val="00510731"/>
    <w:rsid w:val="005140CE"/>
    <w:rsid w:val="005153F2"/>
    <w:rsid w:val="00520B8D"/>
    <w:rsid w:val="00525518"/>
    <w:rsid w:val="00542AAA"/>
    <w:rsid w:val="00555A03"/>
    <w:rsid w:val="00561CFF"/>
    <w:rsid w:val="00571D73"/>
    <w:rsid w:val="00576ECB"/>
    <w:rsid w:val="00597056"/>
    <w:rsid w:val="00597416"/>
    <w:rsid w:val="00597FE6"/>
    <w:rsid w:val="005A1530"/>
    <w:rsid w:val="005A4984"/>
    <w:rsid w:val="005A5056"/>
    <w:rsid w:val="005A526E"/>
    <w:rsid w:val="005B160B"/>
    <w:rsid w:val="005C2877"/>
    <w:rsid w:val="005C4A77"/>
    <w:rsid w:val="005E2178"/>
    <w:rsid w:val="005E4A78"/>
    <w:rsid w:val="005F3D42"/>
    <w:rsid w:val="005F61EA"/>
    <w:rsid w:val="00606532"/>
    <w:rsid w:val="00614AF3"/>
    <w:rsid w:val="00620416"/>
    <w:rsid w:val="00622D78"/>
    <w:rsid w:val="006403D9"/>
    <w:rsid w:val="00646653"/>
    <w:rsid w:val="006510E3"/>
    <w:rsid w:val="00653DC2"/>
    <w:rsid w:val="006570B8"/>
    <w:rsid w:val="00670386"/>
    <w:rsid w:val="0067169C"/>
    <w:rsid w:val="00675B49"/>
    <w:rsid w:val="00692998"/>
    <w:rsid w:val="006B22F8"/>
    <w:rsid w:val="006C15FB"/>
    <w:rsid w:val="006D7804"/>
    <w:rsid w:val="006E6F61"/>
    <w:rsid w:val="006F3AFD"/>
    <w:rsid w:val="006F4F7F"/>
    <w:rsid w:val="0071522B"/>
    <w:rsid w:val="00720B35"/>
    <w:rsid w:val="00734410"/>
    <w:rsid w:val="0074197C"/>
    <w:rsid w:val="0075176B"/>
    <w:rsid w:val="00757033"/>
    <w:rsid w:val="00790861"/>
    <w:rsid w:val="00792C73"/>
    <w:rsid w:val="007967E2"/>
    <w:rsid w:val="007A3E16"/>
    <w:rsid w:val="007B6788"/>
    <w:rsid w:val="007B6C8B"/>
    <w:rsid w:val="007C604A"/>
    <w:rsid w:val="007D542E"/>
    <w:rsid w:val="007D62D6"/>
    <w:rsid w:val="007E0EE4"/>
    <w:rsid w:val="007F2A23"/>
    <w:rsid w:val="007F3B34"/>
    <w:rsid w:val="00807A75"/>
    <w:rsid w:val="00813684"/>
    <w:rsid w:val="008279E5"/>
    <w:rsid w:val="008314BB"/>
    <w:rsid w:val="00834864"/>
    <w:rsid w:val="008350A5"/>
    <w:rsid w:val="0084202E"/>
    <w:rsid w:val="00850925"/>
    <w:rsid w:val="008576E7"/>
    <w:rsid w:val="00860454"/>
    <w:rsid w:val="00863387"/>
    <w:rsid w:val="008701D9"/>
    <w:rsid w:val="00870BBE"/>
    <w:rsid w:val="008723F0"/>
    <w:rsid w:val="0087377E"/>
    <w:rsid w:val="00883DBF"/>
    <w:rsid w:val="00884AEE"/>
    <w:rsid w:val="008851DE"/>
    <w:rsid w:val="008A2494"/>
    <w:rsid w:val="008A4039"/>
    <w:rsid w:val="008A5DF4"/>
    <w:rsid w:val="008B3730"/>
    <w:rsid w:val="008B4511"/>
    <w:rsid w:val="008B4BC6"/>
    <w:rsid w:val="008C7790"/>
    <w:rsid w:val="008D7631"/>
    <w:rsid w:val="008E14C4"/>
    <w:rsid w:val="008E3E92"/>
    <w:rsid w:val="008F0342"/>
    <w:rsid w:val="008F26A9"/>
    <w:rsid w:val="008F7AA7"/>
    <w:rsid w:val="0091080C"/>
    <w:rsid w:val="00914C05"/>
    <w:rsid w:val="00931C28"/>
    <w:rsid w:val="00932956"/>
    <w:rsid w:val="009359D1"/>
    <w:rsid w:val="00942705"/>
    <w:rsid w:val="0095260B"/>
    <w:rsid w:val="009642C7"/>
    <w:rsid w:val="00967F74"/>
    <w:rsid w:val="0097158C"/>
    <w:rsid w:val="0097283D"/>
    <w:rsid w:val="00977F7C"/>
    <w:rsid w:val="00985570"/>
    <w:rsid w:val="00996697"/>
    <w:rsid w:val="009B1B61"/>
    <w:rsid w:val="009B37F4"/>
    <w:rsid w:val="009B482A"/>
    <w:rsid w:val="009B5793"/>
    <w:rsid w:val="009B58E1"/>
    <w:rsid w:val="009B599B"/>
    <w:rsid w:val="009C0F5E"/>
    <w:rsid w:val="009E19C9"/>
    <w:rsid w:val="009E325B"/>
    <w:rsid w:val="009E54AE"/>
    <w:rsid w:val="00A05FB8"/>
    <w:rsid w:val="00A411DF"/>
    <w:rsid w:val="00A62131"/>
    <w:rsid w:val="00A650F2"/>
    <w:rsid w:val="00A6561D"/>
    <w:rsid w:val="00A729AB"/>
    <w:rsid w:val="00A73349"/>
    <w:rsid w:val="00A7722B"/>
    <w:rsid w:val="00A7762C"/>
    <w:rsid w:val="00A776CE"/>
    <w:rsid w:val="00A77D24"/>
    <w:rsid w:val="00A820E5"/>
    <w:rsid w:val="00A828DC"/>
    <w:rsid w:val="00A85A1F"/>
    <w:rsid w:val="00A91A21"/>
    <w:rsid w:val="00AA0071"/>
    <w:rsid w:val="00AA0DCB"/>
    <w:rsid w:val="00AA0F4A"/>
    <w:rsid w:val="00AA6B70"/>
    <w:rsid w:val="00AA7CB0"/>
    <w:rsid w:val="00AB4188"/>
    <w:rsid w:val="00AC526B"/>
    <w:rsid w:val="00AF086F"/>
    <w:rsid w:val="00AF2087"/>
    <w:rsid w:val="00B07D4D"/>
    <w:rsid w:val="00B16950"/>
    <w:rsid w:val="00B17C15"/>
    <w:rsid w:val="00B20D44"/>
    <w:rsid w:val="00B25187"/>
    <w:rsid w:val="00B4029D"/>
    <w:rsid w:val="00B41022"/>
    <w:rsid w:val="00B42F40"/>
    <w:rsid w:val="00B441EB"/>
    <w:rsid w:val="00B475BA"/>
    <w:rsid w:val="00B7248B"/>
    <w:rsid w:val="00B736F6"/>
    <w:rsid w:val="00B75C65"/>
    <w:rsid w:val="00B76382"/>
    <w:rsid w:val="00B84826"/>
    <w:rsid w:val="00B91DD7"/>
    <w:rsid w:val="00B977B9"/>
    <w:rsid w:val="00BA444D"/>
    <w:rsid w:val="00BB0470"/>
    <w:rsid w:val="00BC6E3F"/>
    <w:rsid w:val="00BD1D79"/>
    <w:rsid w:val="00BD2F31"/>
    <w:rsid w:val="00BD53BF"/>
    <w:rsid w:val="00C01B39"/>
    <w:rsid w:val="00C0513D"/>
    <w:rsid w:val="00C11D54"/>
    <w:rsid w:val="00C30539"/>
    <w:rsid w:val="00C329A6"/>
    <w:rsid w:val="00C34054"/>
    <w:rsid w:val="00C34224"/>
    <w:rsid w:val="00C42EEE"/>
    <w:rsid w:val="00C45473"/>
    <w:rsid w:val="00C51845"/>
    <w:rsid w:val="00C6328D"/>
    <w:rsid w:val="00C67B10"/>
    <w:rsid w:val="00C707E7"/>
    <w:rsid w:val="00C74D2C"/>
    <w:rsid w:val="00C76989"/>
    <w:rsid w:val="00C814A2"/>
    <w:rsid w:val="00C97977"/>
    <w:rsid w:val="00CA2C30"/>
    <w:rsid w:val="00CA75D0"/>
    <w:rsid w:val="00CB0C75"/>
    <w:rsid w:val="00CB1148"/>
    <w:rsid w:val="00CB35B9"/>
    <w:rsid w:val="00CD0CED"/>
    <w:rsid w:val="00CD13B0"/>
    <w:rsid w:val="00CD2C0F"/>
    <w:rsid w:val="00CD55CD"/>
    <w:rsid w:val="00CD7E0B"/>
    <w:rsid w:val="00CE043B"/>
    <w:rsid w:val="00CE22C1"/>
    <w:rsid w:val="00CE4707"/>
    <w:rsid w:val="00CE5E3A"/>
    <w:rsid w:val="00CE6334"/>
    <w:rsid w:val="00CE6F91"/>
    <w:rsid w:val="00CF2EDA"/>
    <w:rsid w:val="00CF6B98"/>
    <w:rsid w:val="00D04934"/>
    <w:rsid w:val="00D14C16"/>
    <w:rsid w:val="00D154E9"/>
    <w:rsid w:val="00D15D24"/>
    <w:rsid w:val="00D15E41"/>
    <w:rsid w:val="00D30682"/>
    <w:rsid w:val="00D3196C"/>
    <w:rsid w:val="00D404C4"/>
    <w:rsid w:val="00D4461F"/>
    <w:rsid w:val="00D473EE"/>
    <w:rsid w:val="00D54F7A"/>
    <w:rsid w:val="00D55967"/>
    <w:rsid w:val="00D5686C"/>
    <w:rsid w:val="00D80FF2"/>
    <w:rsid w:val="00DA1EF4"/>
    <w:rsid w:val="00DA21B9"/>
    <w:rsid w:val="00DB4D5E"/>
    <w:rsid w:val="00DB5EE2"/>
    <w:rsid w:val="00DC60AD"/>
    <w:rsid w:val="00DD056C"/>
    <w:rsid w:val="00DD0DE2"/>
    <w:rsid w:val="00DD23D6"/>
    <w:rsid w:val="00DD40AF"/>
    <w:rsid w:val="00DE03A5"/>
    <w:rsid w:val="00DE1057"/>
    <w:rsid w:val="00DE1776"/>
    <w:rsid w:val="00DF14B4"/>
    <w:rsid w:val="00E02043"/>
    <w:rsid w:val="00E03EB4"/>
    <w:rsid w:val="00E074D9"/>
    <w:rsid w:val="00E07B05"/>
    <w:rsid w:val="00E1014F"/>
    <w:rsid w:val="00E17924"/>
    <w:rsid w:val="00E32281"/>
    <w:rsid w:val="00E3314C"/>
    <w:rsid w:val="00E410F9"/>
    <w:rsid w:val="00E51DFB"/>
    <w:rsid w:val="00E72A4F"/>
    <w:rsid w:val="00E72F1D"/>
    <w:rsid w:val="00E76AC9"/>
    <w:rsid w:val="00E773A1"/>
    <w:rsid w:val="00E81699"/>
    <w:rsid w:val="00E85488"/>
    <w:rsid w:val="00E8560D"/>
    <w:rsid w:val="00E871B2"/>
    <w:rsid w:val="00E9114F"/>
    <w:rsid w:val="00E9162E"/>
    <w:rsid w:val="00E941FA"/>
    <w:rsid w:val="00E953F7"/>
    <w:rsid w:val="00E974D9"/>
    <w:rsid w:val="00EA60E3"/>
    <w:rsid w:val="00EA7CB5"/>
    <w:rsid w:val="00EB03E6"/>
    <w:rsid w:val="00EC16CD"/>
    <w:rsid w:val="00EC3293"/>
    <w:rsid w:val="00EC4A01"/>
    <w:rsid w:val="00ED27D4"/>
    <w:rsid w:val="00ED7134"/>
    <w:rsid w:val="00ED7379"/>
    <w:rsid w:val="00EE2D03"/>
    <w:rsid w:val="00EE4041"/>
    <w:rsid w:val="00EE4446"/>
    <w:rsid w:val="00F109D4"/>
    <w:rsid w:val="00F17272"/>
    <w:rsid w:val="00F1787F"/>
    <w:rsid w:val="00F2203E"/>
    <w:rsid w:val="00F248C2"/>
    <w:rsid w:val="00F31A97"/>
    <w:rsid w:val="00F35898"/>
    <w:rsid w:val="00F5571A"/>
    <w:rsid w:val="00F669D1"/>
    <w:rsid w:val="00F82E58"/>
    <w:rsid w:val="00F87D6A"/>
    <w:rsid w:val="00F9593F"/>
    <w:rsid w:val="00F97D7B"/>
    <w:rsid w:val="00FA4760"/>
    <w:rsid w:val="00FC52E5"/>
    <w:rsid w:val="00FC737B"/>
    <w:rsid w:val="00FE49CF"/>
    <w:rsid w:val="00FE50C1"/>
    <w:rsid w:val="00FE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customStyle="1" w:styleId="Standard">
    <w:name w:val="Standard"/>
    <w:rsid w:val="0067169C"/>
    <w:pPr>
      <w:widowControl w:val="0"/>
      <w:suppressAutoHyphens/>
      <w:autoSpaceDN w:val="0"/>
    </w:pPr>
    <w:rPr>
      <w:rFonts w:eastAsia="SimSun" w:cs="Mangal"/>
      <w:kern w:val="3"/>
      <w:sz w:val="24"/>
      <w:szCs w:val="24"/>
      <w:lang w:eastAsia="zh-CN" w:bidi="hi-IN"/>
    </w:rPr>
  </w:style>
  <w:style w:type="paragraph" w:styleId="ListParagraph">
    <w:name w:val="List Paragraph"/>
    <w:basedOn w:val="Normal"/>
    <w:uiPriority w:val="34"/>
    <w:qFormat/>
    <w:rsid w:val="005C4A77"/>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34186D"/>
    <w:rPr>
      <w:rFonts w:ascii="Tahoma" w:hAnsi="Tahoma" w:cs="Tahoma"/>
      <w:sz w:val="16"/>
      <w:szCs w:val="16"/>
    </w:rPr>
  </w:style>
  <w:style w:type="character" w:customStyle="1" w:styleId="BalloonTextChar">
    <w:name w:val="Balloon Text Char"/>
    <w:basedOn w:val="DefaultParagraphFont"/>
    <w:link w:val="BalloonText"/>
    <w:uiPriority w:val="99"/>
    <w:semiHidden/>
    <w:rsid w:val="0034186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customStyle="1" w:styleId="Standard">
    <w:name w:val="Standard"/>
    <w:rsid w:val="0067169C"/>
    <w:pPr>
      <w:widowControl w:val="0"/>
      <w:suppressAutoHyphens/>
      <w:autoSpaceDN w:val="0"/>
    </w:pPr>
    <w:rPr>
      <w:rFonts w:eastAsia="SimSun" w:cs="Mangal"/>
      <w:kern w:val="3"/>
      <w:sz w:val="24"/>
      <w:szCs w:val="24"/>
      <w:lang w:eastAsia="zh-CN" w:bidi="hi-IN"/>
    </w:rPr>
  </w:style>
  <w:style w:type="paragraph" w:styleId="ListParagraph">
    <w:name w:val="List Paragraph"/>
    <w:basedOn w:val="Normal"/>
    <w:uiPriority w:val="34"/>
    <w:qFormat/>
    <w:rsid w:val="005C4A77"/>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34186D"/>
    <w:rPr>
      <w:rFonts w:ascii="Tahoma" w:hAnsi="Tahoma" w:cs="Tahoma"/>
      <w:sz w:val="16"/>
      <w:szCs w:val="16"/>
    </w:rPr>
  </w:style>
  <w:style w:type="character" w:customStyle="1" w:styleId="BalloonTextChar">
    <w:name w:val="Balloon Text Char"/>
    <w:basedOn w:val="DefaultParagraphFont"/>
    <w:link w:val="BalloonText"/>
    <w:uiPriority w:val="99"/>
    <w:semiHidden/>
    <w:rsid w:val="0034186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0753">
      <w:bodyDiv w:val="1"/>
      <w:marLeft w:val="0"/>
      <w:marRight w:val="0"/>
      <w:marTop w:val="0"/>
      <w:marBottom w:val="0"/>
      <w:divBdr>
        <w:top w:val="none" w:sz="0" w:space="0" w:color="auto"/>
        <w:left w:val="none" w:sz="0" w:space="0" w:color="auto"/>
        <w:bottom w:val="none" w:sz="0" w:space="0" w:color="auto"/>
        <w:right w:val="none" w:sz="0" w:space="0" w:color="auto"/>
      </w:divBdr>
    </w:div>
    <w:div w:id="198469346">
      <w:bodyDiv w:val="1"/>
      <w:marLeft w:val="0"/>
      <w:marRight w:val="0"/>
      <w:marTop w:val="0"/>
      <w:marBottom w:val="0"/>
      <w:divBdr>
        <w:top w:val="none" w:sz="0" w:space="0" w:color="auto"/>
        <w:left w:val="none" w:sz="0" w:space="0" w:color="auto"/>
        <w:bottom w:val="none" w:sz="0" w:space="0" w:color="auto"/>
        <w:right w:val="none" w:sz="0" w:space="0" w:color="auto"/>
      </w:divBdr>
    </w:div>
    <w:div w:id="297418510">
      <w:bodyDiv w:val="1"/>
      <w:marLeft w:val="0"/>
      <w:marRight w:val="0"/>
      <w:marTop w:val="0"/>
      <w:marBottom w:val="0"/>
      <w:divBdr>
        <w:top w:val="none" w:sz="0" w:space="0" w:color="auto"/>
        <w:left w:val="none" w:sz="0" w:space="0" w:color="auto"/>
        <w:bottom w:val="none" w:sz="0" w:space="0" w:color="auto"/>
        <w:right w:val="none" w:sz="0" w:space="0" w:color="auto"/>
      </w:divBdr>
    </w:div>
    <w:div w:id="864907952">
      <w:bodyDiv w:val="1"/>
      <w:marLeft w:val="0"/>
      <w:marRight w:val="0"/>
      <w:marTop w:val="0"/>
      <w:marBottom w:val="0"/>
      <w:divBdr>
        <w:top w:val="none" w:sz="0" w:space="0" w:color="auto"/>
        <w:left w:val="none" w:sz="0" w:space="0" w:color="auto"/>
        <w:bottom w:val="none" w:sz="0" w:space="0" w:color="auto"/>
        <w:right w:val="none" w:sz="0" w:space="0" w:color="auto"/>
      </w:divBdr>
    </w:div>
    <w:div w:id="955135913">
      <w:bodyDiv w:val="1"/>
      <w:marLeft w:val="0"/>
      <w:marRight w:val="0"/>
      <w:marTop w:val="0"/>
      <w:marBottom w:val="0"/>
      <w:divBdr>
        <w:top w:val="none" w:sz="0" w:space="0" w:color="auto"/>
        <w:left w:val="none" w:sz="0" w:space="0" w:color="auto"/>
        <w:bottom w:val="none" w:sz="0" w:space="0" w:color="auto"/>
        <w:right w:val="none" w:sz="0" w:space="0" w:color="auto"/>
      </w:divBdr>
    </w:div>
    <w:div w:id="1016156167">
      <w:bodyDiv w:val="1"/>
      <w:marLeft w:val="0"/>
      <w:marRight w:val="0"/>
      <w:marTop w:val="0"/>
      <w:marBottom w:val="0"/>
      <w:divBdr>
        <w:top w:val="none" w:sz="0" w:space="0" w:color="auto"/>
        <w:left w:val="none" w:sz="0" w:space="0" w:color="auto"/>
        <w:bottom w:val="none" w:sz="0" w:space="0" w:color="auto"/>
        <w:right w:val="none" w:sz="0" w:space="0" w:color="auto"/>
      </w:divBdr>
    </w:div>
    <w:div w:id="1433894321">
      <w:bodyDiv w:val="1"/>
      <w:marLeft w:val="0"/>
      <w:marRight w:val="0"/>
      <w:marTop w:val="0"/>
      <w:marBottom w:val="0"/>
      <w:divBdr>
        <w:top w:val="none" w:sz="0" w:space="0" w:color="auto"/>
        <w:left w:val="none" w:sz="0" w:space="0" w:color="auto"/>
        <w:bottom w:val="none" w:sz="0" w:space="0" w:color="auto"/>
        <w:right w:val="none" w:sz="0" w:space="0" w:color="auto"/>
      </w:divBdr>
    </w:div>
    <w:div w:id="1450972860">
      <w:bodyDiv w:val="1"/>
      <w:marLeft w:val="0"/>
      <w:marRight w:val="0"/>
      <w:marTop w:val="0"/>
      <w:marBottom w:val="0"/>
      <w:divBdr>
        <w:top w:val="none" w:sz="0" w:space="0" w:color="auto"/>
        <w:left w:val="none" w:sz="0" w:space="0" w:color="auto"/>
        <w:bottom w:val="none" w:sz="0" w:space="0" w:color="auto"/>
        <w:right w:val="none" w:sz="0" w:space="0" w:color="auto"/>
      </w:divBdr>
    </w:div>
    <w:div w:id="1709602810">
      <w:bodyDiv w:val="1"/>
      <w:marLeft w:val="0"/>
      <w:marRight w:val="0"/>
      <w:marTop w:val="0"/>
      <w:marBottom w:val="0"/>
      <w:divBdr>
        <w:top w:val="none" w:sz="0" w:space="0" w:color="auto"/>
        <w:left w:val="none" w:sz="0" w:space="0" w:color="auto"/>
        <w:bottom w:val="none" w:sz="0" w:space="0" w:color="auto"/>
        <w:right w:val="none" w:sz="0" w:space="0" w:color="auto"/>
      </w:divBdr>
    </w:div>
    <w:div w:id="1868830691">
      <w:bodyDiv w:val="1"/>
      <w:marLeft w:val="0"/>
      <w:marRight w:val="0"/>
      <w:marTop w:val="0"/>
      <w:marBottom w:val="0"/>
      <w:divBdr>
        <w:top w:val="none" w:sz="0" w:space="0" w:color="auto"/>
        <w:left w:val="none" w:sz="0" w:space="0" w:color="auto"/>
        <w:bottom w:val="none" w:sz="0" w:space="0" w:color="auto"/>
        <w:right w:val="none" w:sz="0" w:space="0" w:color="auto"/>
      </w:divBdr>
    </w:div>
    <w:div w:id="20937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forresacad@moray-edu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13785</CharactersWithSpaces>
  <SharedDoc>false</SharedDoc>
  <HLinks>
    <vt:vector size="18" baseType="variant">
      <vt:variant>
        <vt:i4>6357106</vt:i4>
      </vt:variant>
      <vt:variant>
        <vt:i4>6</vt:i4>
      </vt:variant>
      <vt:variant>
        <vt:i4>0</vt:i4>
      </vt:variant>
      <vt:variant>
        <vt:i4>5</vt:i4>
      </vt:variant>
      <vt:variant>
        <vt:lpwstr>http://www.elginhigh.moray.sch.uk/</vt:lpwstr>
      </vt:variant>
      <vt:variant>
        <vt:lpwstr/>
      </vt:variant>
      <vt:variant>
        <vt:i4>7995418</vt:i4>
      </vt:variant>
      <vt:variant>
        <vt:i4>3</vt:i4>
      </vt:variant>
      <vt:variant>
        <vt:i4>0</vt:i4>
      </vt:variant>
      <vt:variant>
        <vt:i4>5</vt:i4>
      </vt:variant>
      <vt:variant>
        <vt:lpwstr>mailto:admin.elginhigh@moray-edunet.gov.uk</vt:lpwstr>
      </vt:variant>
      <vt:variant>
        <vt:lpwstr/>
      </vt:variant>
      <vt:variant>
        <vt:i4>7995418</vt:i4>
      </vt:variant>
      <vt:variant>
        <vt:i4>0</vt:i4>
      </vt:variant>
      <vt:variant>
        <vt:i4>0</vt:i4>
      </vt:variant>
      <vt:variant>
        <vt:i4>5</vt:i4>
      </vt:variant>
      <vt:variant>
        <vt:lpwstr>mailto:admin.elginhigh@moray-edunet.gov.uk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Fiona Bell</dc:creator>
  <cp:lastModifiedBy>Lesley Grant</cp:lastModifiedBy>
  <cp:revision>4</cp:revision>
  <cp:lastPrinted>2013-05-27T08:44:00Z</cp:lastPrinted>
  <dcterms:created xsi:type="dcterms:W3CDTF">2019-01-08T11:12:00Z</dcterms:created>
  <dcterms:modified xsi:type="dcterms:W3CDTF">2019-01-08T15:52:00Z</dcterms:modified>
</cp:coreProperties>
</file>